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4C" w:rsidRDefault="009E5F40" w:rsidP="009E5F40">
      <w:pPr>
        <w:jc w:val="center"/>
      </w:pPr>
      <w:r w:rsidRPr="007B7AF9">
        <w:rPr>
          <w:rFonts w:ascii="Cambria" w:hAnsi="Cambria"/>
          <w:noProof/>
          <w:lang w:val="en-US"/>
        </w:rPr>
        <w:drawing>
          <wp:inline distT="0" distB="0" distL="0" distR="0">
            <wp:extent cx="1854027" cy="1875974"/>
            <wp:effectExtent l="0" t="0" r="0" b="0"/>
            <wp:docPr id="1" name="Picture 1" descr="http://www.google.com/images?q=tbn:dPIBMv8BqQoiyM::adoption.state.gov/images/adoptions/flags/lesotho_flag.gif&amp;t=1&amp;h=84&amp;w=126&amp;usg=__RGyEX-w0IhPnsfRBVYJwaGw0u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com/images?q=tbn:dPIBMv8BqQoiyM::adoption.state.gov/images/adoptions/flags/lesotho_flag.gif&amp;t=1&amp;h=84&amp;w=126&amp;usg=__RGyEX-w0IhPnsfRBVYJwaGw0uV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418" cy="1912796"/>
                    </a:xfrm>
                    <a:prstGeom prst="rect">
                      <a:avLst/>
                    </a:prstGeom>
                    <a:noFill/>
                    <a:ln>
                      <a:noFill/>
                    </a:ln>
                  </pic:spPr>
                </pic:pic>
              </a:graphicData>
            </a:graphic>
          </wp:inline>
        </w:drawing>
      </w:r>
    </w:p>
    <w:p w:rsidR="009E5F40" w:rsidRDefault="009E5F40" w:rsidP="009E5F40">
      <w:pPr>
        <w:jc w:val="center"/>
        <w:rPr>
          <w:rFonts w:ascii="Arial" w:hAnsi="Arial" w:cs="Arial"/>
          <w:b/>
          <w:sz w:val="48"/>
          <w:szCs w:val="48"/>
        </w:rPr>
      </w:pPr>
      <w:r w:rsidRPr="009E5F40">
        <w:rPr>
          <w:rFonts w:ascii="Arial" w:hAnsi="Arial" w:cs="Arial"/>
          <w:b/>
          <w:sz w:val="48"/>
          <w:szCs w:val="48"/>
        </w:rPr>
        <w:t>LESOTHO</w:t>
      </w:r>
    </w:p>
    <w:p w:rsidR="009E5F40" w:rsidRPr="00D82978" w:rsidRDefault="009E5F40" w:rsidP="009E5F40">
      <w:pPr>
        <w:pStyle w:val="NoSpacing"/>
        <w:rPr>
          <w:rFonts w:ascii="Cambria" w:hAnsi="Cambria"/>
          <w:b/>
          <w:sz w:val="32"/>
          <w:szCs w:val="32"/>
        </w:rPr>
      </w:pPr>
      <w:r>
        <w:rPr>
          <w:rFonts w:ascii="Cambria" w:hAnsi="Cambria"/>
          <w:b/>
          <w:sz w:val="32"/>
          <w:szCs w:val="32"/>
        </w:rPr>
        <w:t>C</w:t>
      </w:r>
      <w:r w:rsidRPr="00D82978">
        <w:rPr>
          <w:rFonts w:ascii="Cambria" w:hAnsi="Cambria"/>
          <w:b/>
          <w:sz w:val="32"/>
          <w:szCs w:val="32"/>
        </w:rPr>
        <w:t>haiperson</w:t>
      </w:r>
    </w:p>
    <w:p w:rsidR="009E5F40" w:rsidRDefault="009E5F40" w:rsidP="009E5F40">
      <w:pPr>
        <w:pStyle w:val="NoSpacing"/>
        <w:rPr>
          <w:rFonts w:ascii="Cambria" w:hAnsi="Cambria"/>
          <w:b/>
          <w:sz w:val="32"/>
          <w:szCs w:val="32"/>
        </w:rPr>
      </w:pPr>
      <w:r>
        <w:rPr>
          <w:rFonts w:ascii="Cambria" w:hAnsi="Cambria"/>
          <w:b/>
          <w:sz w:val="32"/>
          <w:szCs w:val="32"/>
        </w:rPr>
        <w:t>Ladies and G</w:t>
      </w:r>
      <w:r w:rsidRPr="00D82978">
        <w:rPr>
          <w:rFonts w:ascii="Cambria" w:hAnsi="Cambria"/>
          <w:b/>
          <w:sz w:val="32"/>
          <w:szCs w:val="32"/>
        </w:rPr>
        <w:t>entlemen</w:t>
      </w:r>
    </w:p>
    <w:p w:rsidR="009F7163" w:rsidRDefault="009F7163" w:rsidP="009E5F40">
      <w:pPr>
        <w:pStyle w:val="NoSpacing"/>
        <w:rPr>
          <w:rFonts w:ascii="Cambria" w:hAnsi="Cambria"/>
          <w:b/>
          <w:sz w:val="32"/>
          <w:szCs w:val="32"/>
        </w:rPr>
      </w:pPr>
    </w:p>
    <w:p w:rsidR="00B34265" w:rsidRPr="00724A02" w:rsidRDefault="00BD68FF" w:rsidP="00B34265">
      <w:pPr>
        <w:pStyle w:val="NoSpacing"/>
        <w:jc w:val="both"/>
        <w:rPr>
          <w:rFonts w:ascii="Cambria" w:hAnsi="Cambria"/>
          <w:sz w:val="28"/>
          <w:szCs w:val="28"/>
        </w:rPr>
      </w:pPr>
      <w:r w:rsidRPr="00724A02">
        <w:rPr>
          <w:rFonts w:ascii="Cambria" w:hAnsi="Cambria"/>
          <w:sz w:val="28"/>
          <w:szCs w:val="28"/>
        </w:rPr>
        <w:t xml:space="preserve">The onslaught of relentless extreme weather events and stressors continues unabated on communities and </w:t>
      </w:r>
      <w:r w:rsidR="001421F7" w:rsidRPr="00724A02">
        <w:rPr>
          <w:rFonts w:ascii="Cambria" w:hAnsi="Cambria"/>
          <w:sz w:val="28"/>
          <w:szCs w:val="28"/>
        </w:rPr>
        <w:t>their fragile livelihoods</w:t>
      </w:r>
      <w:r w:rsidR="00B34265" w:rsidRPr="00724A02">
        <w:rPr>
          <w:rFonts w:ascii="Cambria" w:hAnsi="Cambria"/>
          <w:sz w:val="28"/>
          <w:szCs w:val="28"/>
        </w:rPr>
        <w:t xml:space="preserve"> even after two years</w:t>
      </w:r>
      <w:r w:rsidR="00650CB7" w:rsidRPr="00724A02">
        <w:rPr>
          <w:rFonts w:ascii="Cambria" w:hAnsi="Cambria"/>
          <w:sz w:val="28"/>
          <w:szCs w:val="28"/>
        </w:rPr>
        <w:t xml:space="preserve"> of</w:t>
      </w:r>
      <w:r w:rsidR="00B34265" w:rsidRPr="00724A02">
        <w:rPr>
          <w:rFonts w:ascii="Cambria" w:hAnsi="Cambria"/>
          <w:sz w:val="28"/>
          <w:szCs w:val="28"/>
        </w:rPr>
        <w:t xml:space="preserve"> </w:t>
      </w:r>
      <w:r w:rsidR="00054FB7">
        <w:rPr>
          <w:rFonts w:ascii="Cambria" w:hAnsi="Cambria"/>
          <w:sz w:val="28"/>
          <w:szCs w:val="28"/>
        </w:rPr>
        <w:t>developing and reaching</w:t>
      </w:r>
      <w:r w:rsidR="00B34265" w:rsidRPr="00724A02">
        <w:rPr>
          <w:rFonts w:ascii="Cambria" w:hAnsi="Cambria"/>
          <w:sz w:val="28"/>
          <w:szCs w:val="28"/>
        </w:rPr>
        <w:t xml:space="preserve"> consensus on the </w:t>
      </w:r>
      <w:r w:rsidR="00650CB7" w:rsidRPr="00724A02">
        <w:rPr>
          <w:rFonts w:ascii="Cambria" w:hAnsi="Cambria"/>
          <w:sz w:val="28"/>
          <w:szCs w:val="28"/>
        </w:rPr>
        <w:t xml:space="preserve">Sendai </w:t>
      </w:r>
      <w:r w:rsidR="00D92508">
        <w:rPr>
          <w:rFonts w:ascii="Cambria" w:hAnsi="Cambria"/>
          <w:sz w:val="28"/>
          <w:szCs w:val="28"/>
        </w:rPr>
        <w:t xml:space="preserve">Framework for </w:t>
      </w:r>
      <w:r w:rsidR="00724A02">
        <w:rPr>
          <w:rFonts w:ascii="Cambria" w:hAnsi="Cambria"/>
          <w:sz w:val="28"/>
          <w:szCs w:val="28"/>
        </w:rPr>
        <w:t>D</w:t>
      </w:r>
      <w:r w:rsidR="00B34265" w:rsidRPr="00724A02">
        <w:rPr>
          <w:rFonts w:ascii="Cambria" w:hAnsi="Cambria"/>
          <w:sz w:val="28"/>
          <w:szCs w:val="28"/>
        </w:rPr>
        <w:t xml:space="preserve">isaster </w:t>
      </w:r>
      <w:r w:rsidR="00724A02">
        <w:rPr>
          <w:rFonts w:ascii="Cambria" w:hAnsi="Cambria"/>
          <w:sz w:val="28"/>
          <w:szCs w:val="28"/>
        </w:rPr>
        <w:t>R</w:t>
      </w:r>
      <w:r w:rsidR="00B34265" w:rsidRPr="00724A02">
        <w:rPr>
          <w:rFonts w:ascii="Cambria" w:hAnsi="Cambria"/>
          <w:sz w:val="28"/>
          <w:szCs w:val="28"/>
        </w:rPr>
        <w:t xml:space="preserve">isk </w:t>
      </w:r>
      <w:r w:rsidR="00724A02">
        <w:rPr>
          <w:rFonts w:ascii="Cambria" w:hAnsi="Cambria"/>
          <w:sz w:val="28"/>
          <w:szCs w:val="28"/>
        </w:rPr>
        <w:t>R</w:t>
      </w:r>
      <w:r w:rsidR="00B34265" w:rsidRPr="00724A02">
        <w:rPr>
          <w:rFonts w:ascii="Cambria" w:hAnsi="Cambria"/>
          <w:sz w:val="28"/>
          <w:szCs w:val="28"/>
        </w:rPr>
        <w:t>eduction framework</w:t>
      </w:r>
      <w:r w:rsidR="00650CB7" w:rsidRPr="00724A02">
        <w:rPr>
          <w:rFonts w:ascii="Cambria" w:hAnsi="Cambria"/>
          <w:sz w:val="28"/>
          <w:szCs w:val="28"/>
        </w:rPr>
        <w:t xml:space="preserve"> in 2015.</w:t>
      </w:r>
      <w:bookmarkStart w:id="0" w:name="_GoBack"/>
      <w:bookmarkEnd w:id="0"/>
      <w:r w:rsidR="00B34265" w:rsidRPr="00724A02">
        <w:rPr>
          <w:rFonts w:ascii="Cambria" w:hAnsi="Cambria"/>
          <w:sz w:val="28"/>
          <w:szCs w:val="28"/>
        </w:rPr>
        <w:t xml:space="preserve"> </w:t>
      </w:r>
    </w:p>
    <w:p w:rsidR="00650CB7" w:rsidRPr="00724A02" w:rsidRDefault="00650CB7" w:rsidP="00B34265">
      <w:pPr>
        <w:pStyle w:val="NoSpacing"/>
        <w:jc w:val="both"/>
        <w:rPr>
          <w:rFonts w:ascii="Cambria" w:hAnsi="Cambria"/>
          <w:sz w:val="28"/>
          <w:szCs w:val="28"/>
        </w:rPr>
      </w:pPr>
    </w:p>
    <w:p w:rsidR="00724A02" w:rsidRDefault="00650CB7" w:rsidP="00B34265">
      <w:pPr>
        <w:pStyle w:val="NoSpacing"/>
        <w:jc w:val="both"/>
        <w:rPr>
          <w:rFonts w:ascii="Cambria" w:hAnsi="Cambria"/>
          <w:sz w:val="28"/>
          <w:szCs w:val="28"/>
        </w:rPr>
      </w:pPr>
      <w:r w:rsidRPr="00724A02">
        <w:rPr>
          <w:rFonts w:ascii="Cambria" w:hAnsi="Cambria"/>
          <w:sz w:val="28"/>
          <w:szCs w:val="28"/>
        </w:rPr>
        <w:t xml:space="preserve">A case in point is the devastating El Nino </w:t>
      </w:r>
      <w:r w:rsidR="00724A02">
        <w:rPr>
          <w:rFonts w:ascii="Cambria" w:hAnsi="Cambria"/>
          <w:sz w:val="28"/>
          <w:szCs w:val="28"/>
        </w:rPr>
        <w:t xml:space="preserve">induced </w:t>
      </w:r>
      <w:r w:rsidRPr="00724A02">
        <w:rPr>
          <w:rFonts w:ascii="Cambria" w:hAnsi="Cambria"/>
          <w:sz w:val="28"/>
          <w:szCs w:val="28"/>
        </w:rPr>
        <w:t>drought which wreaked</w:t>
      </w:r>
      <w:r w:rsidR="008551B7">
        <w:rPr>
          <w:rFonts w:ascii="Cambria" w:hAnsi="Cambria"/>
          <w:sz w:val="28"/>
          <w:szCs w:val="28"/>
        </w:rPr>
        <w:t xml:space="preserve"> ha</w:t>
      </w:r>
      <w:r w:rsidRPr="00724A02">
        <w:rPr>
          <w:rFonts w:ascii="Cambria" w:hAnsi="Cambria"/>
          <w:sz w:val="28"/>
          <w:szCs w:val="28"/>
        </w:rPr>
        <w:t>vo</w:t>
      </w:r>
      <w:r w:rsidR="008551B7">
        <w:rPr>
          <w:rFonts w:ascii="Cambria" w:hAnsi="Cambria"/>
          <w:sz w:val="28"/>
          <w:szCs w:val="28"/>
        </w:rPr>
        <w:t>c</w:t>
      </w:r>
      <w:r w:rsidRPr="00724A02">
        <w:rPr>
          <w:rFonts w:ascii="Cambria" w:hAnsi="Cambria"/>
          <w:sz w:val="28"/>
          <w:szCs w:val="28"/>
        </w:rPr>
        <w:t>k on thousands of people i</w:t>
      </w:r>
      <w:r w:rsidR="00724A02" w:rsidRPr="00724A02">
        <w:rPr>
          <w:rFonts w:ascii="Cambria" w:hAnsi="Cambria"/>
          <w:sz w:val="28"/>
          <w:szCs w:val="28"/>
        </w:rPr>
        <w:t xml:space="preserve">n the </w:t>
      </w:r>
      <w:r w:rsidR="00BF7AEA">
        <w:rPr>
          <w:rFonts w:ascii="Cambria" w:hAnsi="Cambria"/>
          <w:sz w:val="28"/>
          <w:szCs w:val="28"/>
        </w:rPr>
        <w:t>S</w:t>
      </w:r>
      <w:r w:rsidR="00724A02" w:rsidRPr="00724A02">
        <w:rPr>
          <w:rFonts w:ascii="Cambria" w:hAnsi="Cambria"/>
          <w:sz w:val="28"/>
          <w:szCs w:val="28"/>
        </w:rPr>
        <w:t>outhern African region</w:t>
      </w:r>
      <w:r w:rsidR="00E57E54">
        <w:rPr>
          <w:rFonts w:ascii="Cambria" w:hAnsi="Cambria"/>
          <w:sz w:val="28"/>
          <w:szCs w:val="28"/>
        </w:rPr>
        <w:t xml:space="preserve"> in 2015/16</w:t>
      </w:r>
      <w:r w:rsidR="00724A02" w:rsidRPr="00724A02">
        <w:rPr>
          <w:rFonts w:ascii="Cambria" w:hAnsi="Cambria"/>
          <w:sz w:val="28"/>
          <w:szCs w:val="28"/>
        </w:rPr>
        <w:t xml:space="preserve">. Our country was not spared, and more than half the population was rendered highly vulnerable and </w:t>
      </w:r>
      <w:r w:rsidR="00724A02">
        <w:rPr>
          <w:rFonts w:ascii="Cambria" w:hAnsi="Cambria"/>
          <w:sz w:val="28"/>
          <w:szCs w:val="28"/>
        </w:rPr>
        <w:t xml:space="preserve">in need of </w:t>
      </w:r>
      <w:r w:rsidR="00724A02" w:rsidRPr="00724A02">
        <w:rPr>
          <w:rFonts w:ascii="Cambria" w:hAnsi="Cambria"/>
          <w:sz w:val="28"/>
          <w:szCs w:val="28"/>
        </w:rPr>
        <w:t xml:space="preserve">humanitarian assistance. </w:t>
      </w:r>
      <w:r w:rsidR="00724A02">
        <w:rPr>
          <w:rFonts w:ascii="Cambria" w:hAnsi="Cambria"/>
          <w:sz w:val="28"/>
          <w:szCs w:val="28"/>
        </w:rPr>
        <w:t xml:space="preserve">This scenario does not exclude several small </w:t>
      </w:r>
      <w:r w:rsidR="003946F5">
        <w:rPr>
          <w:rFonts w:ascii="Cambria" w:hAnsi="Cambria"/>
          <w:sz w:val="28"/>
          <w:szCs w:val="28"/>
        </w:rPr>
        <w:t xml:space="preserve">devastating shocks and stressors that </w:t>
      </w:r>
      <w:r w:rsidR="001F7777">
        <w:rPr>
          <w:rFonts w:ascii="Cambria" w:hAnsi="Cambria"/>
          <w:sz w:val="28"/>
          <w:szCs w:val="28"/>
        </w:rPr>
        <w:t>occur annually</w:t>
      </w:r>
      <w:r w:rsidR="009335A6">
        <w:rPr>
          <w:rFonts w:ascii="Cambria" w:hAnsi="Cambria"/>
          <w:sz w:val="28"/>
          <w:szCs w:val="28"/>
        </w:rPr>
        <w:t>, rendering an increasing number of people</w:t>
      </w:r>
      <w:r w:rsidR="001F7777">
        <w:rPr>
          <w:rFonts w:ascii="Cambria" w:hAnsi="Cambria"/>
          <w:sz w:val="28"/>
          <w:szCs w:val="28"/>
        </w:rPr>
        <w:t xml:space="preserve"> vulnerable and ultimately falling into the </w:t>
      </w:r>
      <w:r w:rsidR="009335A6">
        <w:rPr>
          <w:rFonts w:ascii="Cambria" w:hAnsi="Cambria"/>
          <w:sz w:val="28"/>
          <w:szCs w:val="28"/>
        </w:rPr>
        <w:t>poverty trap.</w:t>
      </w:r>
    </w:p>
    <w:p w:rsidR="00724A02" w:rsidRDefault="00724A02" w:rsidP="00B34265">
      <w:pPr>
        <w:pStyle w:val="NoSpacing"/>
        <w:jc w:val="both"/>
        <w:rPr>
          <w:rFonts w:ascii="Cambria" w:hAnsi="Cambria"/>
          <w:sz w:val="28"/>
          <w:szCs w:val="28"/>
        </w:rPr>
      </w:pPr>
    </w:p>
    <w:p w:rsidR="00106A18" w:rsidRDefault="00106A18" w:rsidP="00B34265">
      <w:pPr>
        <w:pStyle w:val="NoSpacing"/>
        <w:jc w:val="both"/>
        <w:rPr>
          <w:rFonts w:ascii="Cambria" w:hAnsi="Cambria"/>
          <w:b/>
          <w:sz w:val="28"/>
          <w:szCs w:val="28"/>
        </w:rPr>
      </w:pPr>
      <w:r w:rsidRPr="00106A18">
        <w:rPr>
          <w:rFonts w:ascii="Cambria" w:hAnsi="Cambria"/>
          <w:b/>
          <w:sz w:val="28"/>
          <w:szCs w:val="28"/>
        </w:rPr>
        <w:t>Chairperson</w:t>
      </w:r>
    </w:p>
    <w:p w:rsidR="009F7163" w:rsidRPr="00106A18" w:rsidRDefault="009F7163" w:rsidP="00B34265">
      <w:pPr>
        <w:pStyle w:val="NoSpacing"/>
        <w:jc w:val="both"/>
        <w:rPr>
          <w:rFonts w:ascii="Cambria" w:hAnsi="Cambria"/>
          <w:b/>
          <w:sz w:val="28"/>
          <w:szCs w:val="28"/>
        </w:rPr>
      </w:pPr>
    </w:p>
    <w:p w:rsidR="001441DF" w:rsidRDefault="00181D52" w:rsidP="00B34265">
      <w:pPr>
        <w:pStyle w:val="NoSpacing"/>
        <w:jc w:val="both"/>
        <w:rPr>
          <w:rFonts w:ascii="Cambria" w:hAnsi="Cambria"/>
          <w:sz w:val="28"/>
          <w:szCs w:val="28"/>
        </w:rPr>
      </w:pPr>
      <w:r>
        <w:rPr>
          <w:rFonts w:ascii="Cambria" w:hAnsi="Cambria"/>
          <w:sz w:val="28"/>
          <w:szCs w:val="28"/>
        </w:rPr>
        <w:t>On introspection, at least in Lesotho, we have come to a conclusion that livelihoods and their level of resilience are at the center of the whole scenario that keeps</w:t>
      </w:r>
      <w:r w:rsidR="00A55BFF">
        <w:rPr>
          <w:rFonts w:ascii="Cambria" w:hAnsi="Cambria"/>
          <w:sz w:val="28"/>
          <w:szCs w:val="28"/>
        </w:rPr>
        <w:t xml:space="preserve"> repeating itself over and over again. It is against this background that the country concluded that </w:t>
      </w:r>
      <w:r w:rsidR="001441DF">
        <w:rPr>
          <w:rFonts w:ascii="Cambria" w:hAnsi="Cambria"/>
          <w:sz w:val="28"/>
          <w:szCs w:val="28"/>
        </w:rPr>
        <w:t>the most effective way to deal with the situation is to target resilience and preparedness.</w:t>
      </w:r>
    </w:p>
    <w:p w:rsidR="00623DAD" w:rsidRDefault="00623DAD" w:rsidP="00B34265">
      <w:pPr>
        <w:pStyle w:val="NoSpacing"/>
        <w:jc w:val="both"/>
        <w:rPr>
          <w:rFonts w:ascii="Cambria" w:hAnsi="Cambria"/>
          <w:sz w:val="28"/>
          <w:szCs w:val="28"/>
        </w:rPr>
      </w:pPr>
    </w:p>
    <w:p w:rsidR="00623DAD" w:rsidRDefault="00623DAD" w:rsidP="00B34265">
      <w:pPr>
        <w:pStyle w:val="NoSpacing"/>
        <w:jc w:val="both"/>
        <w:rPr>
          <w:rFonts w:ascii="Cambria" w:hAnsi="Cambria"/>
          <w:sz w:val="28"/>
          <w:szCs w:val="28"/>
        </w:rPr>
      </w:pPr>
      <w:r>
        <w:rPr>
          <w:rFonts w:ascii="Cambria" w:hAnsi="Cambria"/>
          <w:sz w:val="28"/>
          <w:szCs w:val="28"/>
        </w:rPr>
        <w:t>Lesotho is currently developing a Resilience Framework which is expected to provide a guide to developing and strengthening communities’ livelihoods in order to make them resilient to future shocks and str</w:t>
      </w:r>
      <w:r w:rsidR="001D4AB7">
        <w:rPr>
          <w:rFonts w:ascii="Cambria" w:hAnsi="Cambria"/>
          <w:sz w:val="28"/>
          <w:szCs w:val="28"/>
        </w:rPr>
        <w:t>e</w:t>
      </w:r>
      <w:r>
        <w:rPr>
          <w:rFonts w:ascii="Cambria" w:hAnsi="Cambria"/>
          <w:sz w:val="28"/>
          <w:szCs w:val="28"/>
        </w:rPr>
        <w:t>ssors.</w:t>
      </w:r>
      <w:r w:rsidR="001D4AB7">
        <w:rPr>
          <w:rFonts w:ascii="Cambria" w:hAnsi="Cambria"/>
          <w:sz w:val="28"/>
          <w:szCs w:val="28"/>
        </w:rPr>
        <w:t xml:space="preserve"> </w:t>
      </w:r>
      <w:r>
        <w:rPr>
          <w:rFonts w:ascii="Cambria" w:hAnsi="Cambria"/>
          <w:sz w:val="28"/>
          <w:szCs w:val="28"/>
        </w:rPr>
        <w:t xml:space="preserve"> </w:t>
      </w:r>
      <w:r w:rsidR="004D50C2">
        <w:rPr>
          <w:rFonts w:ascii="Cambria" w:hAnsi="Cambria"/>
          <w:sz w:val="28"/>
          <w:szCs w:val="28"/>
        </w:rPr>
        <w:t xml:space="preserve">This is complemented by the </w:t>
      </w:r>
      <w:r>
        <w:rPr>
          <w:rFonts w:ascii="Cambria" w:hAnsi="Cambria"/>
          <w:sz w:val="28"/>
          <w:szCs w:val="28"/>
        </w:rPr>
        <w:t xml:space="preserve">implementing a Community Based Early Warning and Information Management System which is expected to provide information </w:t>
      </w:r>
      <w:r>
        <w:rPr>
          <w:rFonts w:ascii="Cambria" w:hAnsi="Cambria"/>
          <w:sz w:val="28"/>
          <w:szCs w:val="28"/>
        </w:rPr>
        <w:lastRenderedPageBreak/>
        <w:t xml:space="preserve">to communities with information as a preparedness measure against the shocks and stressors. </w:t>
      </w:r>
    </w:p>
    <w:p w:rsidR="004D50C2" w:rsidRDefault="004D50C2" w:rsidP="00B34265">
      <w:pPr>
        <w:pStyle w:val="NoSpacing"/>
        <w:jc w:val="both"/>
        <w:rPr>
          <w:rFonts w:ascii="Cambria" w:hAnsi="Cambria"/>
          <w:sz w:val="28"/>
          <w:szCs w:val="28"/>
        </w:rPr>
      </w:pPr>
    </w:p>
    <w:p w:rsidR="004D50C2" w:rsidRDefault="004D50C2" w:rsidP="00B34265">
      <w:pPr>
        <w:pStyle w:val="NoSpacing"/>
        <w:jc w:val="both"/>
        <w:rPr>
          <w:rFonts w:ascii="Cambria" w:hAnsi="Cambria"/>
          <w:sz w:val="28"/>
          <w:szCs w:val="28"/>
        </w:rPr>
      </w:pPr>
      <w:r>
        <w:rPr>
          <w:rFonts w:ascii="Cambria" w:hAnsi="Cambria"/>
          <w:sz w:val="28"/>
          <w:szCs w:val="28"/>
        </w:rPr>
        <w:t>In addition, the country is currently engaged in:</w:t>
      </w:r>
    </w:p>
    <w:p w:rsidR="004D50C2" w:rsidRDefault="004D50C2" w:rsidP="00B34265">
      <w:pPr>
        <w:pStyle w:val="NoSpacing"/>
        <w:jc w:val="both"/>
        <w:rPr>
          <w:rFonts w:ascii="Cambria" w:hAnsi="Cambria"/>
          <w:sz w:val="28"/>
          <w:szCs w:val="28"/>
        </w:rPr>
      </w:pPr>
    </w:p>
    <w:p w:rsidR="004D50C2" w:rsidRDefault="004D50C2" w:rsidP="004D50C2">
      <w:pPr>
        <w:pStyle w:val="NoSpacing"/>
        <w:numPr>
          <w:ilvl w:val="0"/>
          <w:numId w:val="2"/>
        </w:numPr>
        <w:jc w:val="both"/>
        <w:rPr>
          <w:rFonts w:ascii="Cambria" w:hAnsi="Cambria"/>
          <w:sz w:val="28"/>
          <w:szCs w:val="28"/>
        </w:rPr>
      </w:pPr>
      <w:r>
        <w:rPr>
          <w:rFonts w:ascii="Cambria" w:hAnsi="Cambria"/>
          <w:sz w:val="28"/>
          <w:szCs w:val="28"/>
        </w:rPr>
        <w:t>Reviewing the National Strategic Development Plan into which the resilience framework will be mainstreamed.</w:t>
      </w:r>
    </w:p>
    <w:p w:rsidR="004D50C2" w:rsidRDefault="004D50C2" w:rsidP="004D50C2">
      <w:pPr>
        <w:pStyle w:val="NoSpacing"/>
        <w:numPr>
          <w:ilvl w:val="0"/>
          <w:numId w:val="2"/>
        </w:numPr>
        <w:jc w:val="both"/>
        <w:rPr>
          <w:rFonts w:ascii="Cambria" w:hAnsi="Cambria"/>
          <w:sz w:val="28"/>
          <w:szCs w:val="28"/>
        </w:rPr>
      </w:pPr>
      <w:r>
        <w:rPr>
          <w:rFonts w:ascii="Cambria" w:hAnsi="Cambria"/>
          <w:sz w:val="28"/>
          <w:szCs w:val="28"/>
        </w:rPr>
        <w:t>Integrating Disaster Risk Reduction in the school curriculum</w:t>
      </w:r>
    </w:p>
    <w:p w:rsidR="004D50C2" w:rsidRDefault="004D50C2" w:rsidP="004D50C2">
      <w:pPr>
        <w:pStyle w:val="NoSpacing"/>
        <w:numPr>
          <w:ilvl w:val="0"/>
          <w:numId w:val="2"/>
        </w:numPr>
        <w:jc w:val="both"/>
        <w:rPr>
          <w:rFonts w:ascii="Cambria" w:hAnsi="Cambria"/>
          <w:sz w:val="28"/>
          <w:szCs w:val="28"/>
        </w:rPr>
      </w:pPr>
      <w:r>
        <w:rPr>
          <w:rFonts w:ascii="Cambria" w:hAnsi="Cambria"/>
          <w:sz w:val="28"/>
          <w:szCs w:val="28"/>
        </w:rPr>
        <w:t xml:space="preserve">Assisting communities to </w:t>
      </w:r>
      <w:r w:rsidR="00DC73E5">
        <w:rPr>
          <w:rFonts w:ascii="Cambria" w:hAnsi="Cambria"/>
          <w:sz w:val="28"/>
          <w:szCs w:val="28"/>
        </w:rPr>
        <w:t>conduct Community Owned Vulnerability and Capacity Analysis to facilitate resilience building programmes.</w:t>
      </w:r>
    </w:p>
    <w:p w:rsidR="000A16CD" w:rsidRDefault="000A16CD" w:rsidP="004D50C2">
      <w:pPr>
        <w:pStyle w:val="NoSpacing"/>
        <w:numPr>
          <w:ilvl w:val="0"/>
          <w:numId w:val="2"/>
        </w:numPr>
        <w:jc w:val="both"/>
        <w:rPr>
          <w:rFonts w:ascii="Cambria" w:hAnsi="Cambria"/>
          <w:sz w:val="28"/>
          <w:szCs w:val="28"/>
        </w:rPr>
      </w:pPr>
      <w:r>
        <w:rPr>
          <w:rFonts w:ascii="Cambria" w:hAnsi="Cambria"/>
          <w:sz w:val="28"/>
          <w:szCs w:val="28"/>
        </w:rPr>
        <w:t xml:space="preserve">Developing infrastructure </w:t>
      </w:r>
      <w:r w:rsidR="009F7163">
        <w:rPr>
          <w:rFonts w:ascii="Cambria" w:hAnsi="Cambria"/>
          <w:sz w:val="28"/>
          <w:szCs w:val="28"/>
        </w:rPr>
        <w:t>standards and codes.</w:t>
      </w:r>
    </w:p>
    <w:p w:rsidR="000640A3" w:rsidRDefault="000640A3" w:rsidP="000640A3">
      <w:pPr>
        <w:pStyle w:val="NoSpacing"/>
        <w:ind w:left="720"/>
        <w:jc w:val="both"/>
        <w:rPr>
          <w:rFonts w:ascii="Cambria" w:hAnsi="Cambria"/>
          <w:sz w:val="28"/>
          <w:szCs w:val="28"/>
        </w:rPr>
      </w:pPr>
    </w:p>
    <w:p w:rsidR="003A05D4" w:rsidRPr="00144971" w:rsidRDefault="00144971" w:rsidP="00225AA6">
      <w:pPr>
        <w:pStyle w:val="NoSpacing"/>
        <w:jc w:val="both"/>
        <w:rPr>
          <w:rFonts w:ascii="Cambria" w:hAnsi="Cambria"/>
          <w:b/>
          <w:sz w:val="28"/>
          <w:szCs w:val="28"/>
        </w:rPr>
      </w:pPr>
      <w:r w:rsidRPr="00144971">
        <w:rPr>
          <w:rFonts w:ascii="Cambria" w:hAnsi="Cambria"/>
          <w:b/>
          <w:sz w:val="28"/>
          <w:szCs w:val="28"/>
        </w:rPr>
        <w:t xml:space="preserve">Your </w:t>
      </w:r>
      <w:r w:rsidR="003A05D4" w:rsidRPr="00144971">
        <w:rPr>
          <w:rFonts w:ascii="Cambria" w:hAnsi="Cambria"/>
          <w:b/>
          <w:sz w:val="28"/>
          <w:szCs w:val="28"/>
        </w:rPr>
        <w:t>Exelencies, Ladies and Gentlemen</w:t>
      </w:r>
    </w:p>
    <w:p w:rsidR="00CF1F7D" w:rsidRDefault="00CF1F7D" w:rsidP="00225AA6">
      <w:pPr>
        <w:pStyle w:val="NoSpacing"/>
        <w:jc w:val="both"/>
        <w:rPr>
          <w:rFonts w:ascii="Cambria" w:hAnsi="Cambria"/>
          <w:sz w:val="28"/>
          <w:szCs w:val="28"/>
        </w:rPr>
      </w:pPr>
      <w:r>
        <w:rPr>
          <w:rFonts w:ascii="Cambria" w:hAnsi="Cambria"/>
          <w:sz w:val="28"/>
          <w:szCs w:val="28"/>
        </w:rPr>
        <w:t>Having said all this, Lesotho continues to be highly vulnerable to climate shocks and stressors and we learn from the news and other mass media that Lesotho is no exception.</w:t>
      </w:r>
    </w:p>
    <w:p w:rsidR="00CF1F7D" w:rsidRDefault="00CF1F7D" w:rsidP="00225AA6">
      <w:pPr>
        <w:pStyle w:val="NoSpacing"/>
        <w:jc w:val="both"/>
        <w:rPr>
          <w:rFonts w:ascii="Cambria" w:hAnsi="Cambria"/>
          <w:sz w:val="28"/>
          <w:szCs w:val="28"/>
        </w:rPr>
      </w:pPr>
    </w:p>
    <w:p w:rsidR="00225AA6" w:rsidRDefault="00225AA6" w:rsidP="00225AA6">
      <w:pPr>
        <w:pStyle w:val="NoSpacing"/>
        <w:jc w:val="both"/>
        <w:rPr>
          <w:rFonts w:ascii="Cambria" w:hAnsi="Cambria"/>
          <w:sz w:val="28"/>
          <w:szCs w:val="28"/>
        </w:rPr>
      </w:pPr>
      <w:r>
        <w:rPr>
          <w:rFonts w:ascii="Cambria" w:hAnsi="Cambria"/>
          <w:sz w:val="28"/>
          <w:szCs w:val="28"/>
        </w:rPr>
        <w:t xml:space="preserve">This </w:t>
      </w:r>
      <w:r w:rsidR="0001444A">
        <w:rPr>
          <w:rFonts w:ascii="Cambria" w:hAnsi="Cambria"/>
          <w:sz w:val="28"/>
          <w:szCs w:val="28"/>
        </w:rPr>
        <w:t>must indicate to</w:t>
      </w:r>
      <w:r>
        <w:rPr>
          <w:rFonts w:ascii="Cambria" w:hAnsi="Cambria"/>
          <w:sz w:val="28"/>
          <w:szCs w:val="28"/>
        </w:rPr>
        <w:t xml:space="preserve"> </w:t>
      </w:r>
      <w:r w:rsidR="00CF1F7D">
        <w:rPr>
          <w:rFonts w:ascii="Cambria" w:hAnsi="Cambria"/>
          <w:sz w:val="28"/>
          <w:szCs w:val="28"/>
        </w:rPr>
        <w:t xml:space="preserve">all of </w:t>
      </w:r>
      <w:r>
        <w:rPr>
          <w:rFonts w:ascii="Cambria" w:hAnsi="Cambria"/>
          <w:sz w:val="28"/>
          <w:szCs w:val="28"/>
        </w:rPr>
        <w:t xml:space="preserve">us that, while we have a new and </w:t>
      </w:r>
      <w:r w:rsidR="0001444A">
        <w:rPr>
          <w:rFonts w:ascii="Cambria" w:hAnsi="Cambria"/>
          <w:sz w:val="28"/>
          <w:szCs w:val="28"/>
        </w:rPr>
        <w:t>improved</w:t>
      </w:r>
      <w:r>
        <w:rPr>
          <w:rFonts w:ascii="Cambria" w:hAnsi="Cambria"/>
          <w:sz w:val="28"/>
          <w:szCs w:val="28"/>
        </w:rPr>
        <w:t xml:space="preserve"> </w:t>
      </w:r>
      <w:r w:rsidR="0001444A">
        <w:rPr>
          <w:rFonts w:ascii="Cambria" w:hAnsi="Cambria"/>
          <w:sz w:val="28"/>
          <w:szCs w:val="28"/>
        </w:rPr>
        <w:t>framework,</w:t>
      </w:r>
      <w:r>
        <w:rPr>
          <w:rFonts w:ascii="Cambria" w:hAnsi="Cambria"/>
          <w:sz w:val="28"/>
          <w:szCs w:val="28"/>
        </w:rPr>
        <w:t xml:space="preserve"> we </w:t>
      </w:r>
      <w:r w:rsidR="0001444A">
        <w:rPr>
          <w:rFonts w:ascii="Cambria" w:hAnsi="Cambria"/>
          <w:sz w:val="28"/>
          <w:szCs w:val="28"/>
        </w:rPr>
        <w:t xml:space="preserve">still </w:t>
      </w:r>
      <w:r>
        <w:rPr>
          <w:rFonts w:ascii="Cambria" w:hAnsi="Cambria"/>
          <w:sz w:val="28"/>
          <w:szCs w:val="28"/>
        </w:rPr>
        <w:t xml:space="preserve">have to </w:t>
      </w:r>
      <w:r w:rsidR="000640A3">
        <w:rPr>
          <w:rFonts w:ascii="Cambria" w:hAnsi="Cambria"/>
          <w:sz w:val="28"/>
          <w:szCs w:val="28"/>
        </w:rPr>
        <w:t xml:space="preserve">double our efforts to </w:t>
      </w:r>
      <w:r w:rsidR="0001444A">
        <w:rPr>
          <w:rFonts w:ascii="Cambria" w:hAnsi="Cambria"/>
          <w:sz w:val="28"/>
          <w:szCs w:val="28"/>
        </w:rPr>
        <w:t xml:space="preserve">assist our communities in </w:t>
      </w:r>
      <w:r w:rsidR="000640A3">
        <w:rPr>
          <w:rFonts w:ascii="Cambria" w:hAnsi="Cambria"/>
          <w:sz w:val="28"/>
          <w:szCs w:val="28"/>
        </w:rPr>
        <w:t>creat</w:t>
      </w:r>
      <w:r w:rsidR="0001444A">
        <w:rPr>
          <w:rFonts w:ascii="Cambria" w:hAnsi="Cambria"/>
          <w:sz w:val="28"/>
          <w:szCs w:val="28"/>
        </w:rPr>
        <w:t>ing</w:t>
      </w:r>
      <w:r w:rsidR="000640A3">
        <w:rPr>
          <w:rFonts w:ascii="Cambria" w:hAnsi="Cambria"/>
          <w:sz w:val="28"/>
          <w:szCs w:val="28"/>
        </w:rPr>
        <w:t xml:space="preserve"> and strengthen</w:t>
      </w:r>
      <w:r w:rsidR="0001444A">
        <w:rPr>
          <w:rFonts w:ascii="Cambria" w:hAnsi="Cambria"/>
          <w:sz w:val="28"/>
          <w:szCs w:val="28"/>
        </w:rPr>
        <w:t>ing</w:t>
      </w:r>
      <w:r w:rsidR="000640A3">
        <w:rPr>
          <w:rFonts w:ascii="Cambria" w:hAnsi="Cambria"/>
          <w:sz w:val="28"/>
          <w:szCs w:val="28"/>
        </w:rPr>
        <w:t xml:space="preserve"> </w:t>
      </w:r>
      <w:r>
        <w:rPr>
          <w:rFonts w:ascii="Cambria" w:hAnsi="Cambria"/>
          <w:sz w:val="28"/>
          <w:szCs w:val="28"/>
        </w:rPr>
        <w:t>sustainable livelihoods that can withstand the ever increasing extreme weather shocks and stressors.</w:t>
      </w:r>
    </w:p>
    <w:p w:rsidR="00225AA6" w:rsidRDefault="00225AA6" w:rsidP="00225AA6">
      <w:pPr>
        <w:pStyle w:val="NoSpacing"/>
        <w:jc w:val="both"/>
        <w:rPr>
          <w:rFonts w:ascii="Cambria" w:hAnsi="Cambria"/>
          <w:sz w:val="28"/>
          <w:szCs w:val="28"/>
        </w:rPr>
      </w:pPr>
    </w:p>
    <w:p w:rsidR="003B4619" w:rsidRDefault="00225AA6" w:rsidP="00225AA6">
      <w:pPr>
        <w:pStyle w:val="NoSpacing"/>
        <w:jc w:val="both"/>
        <w:rPr>
          <w:rFonts w:ascii="Cambria" w:hAnsi="Cambria"/>
          <w:sz w:val="28"/>
          <w:szCs w:val="28"/>
        </w:rPr>
      </w:pPr>
      <w:r>
        <w:rPr>
          <w:rFonts w:ascii="Cambria" w:hAnsi="Cambria"/>
          <w:sz w:val="28"/>
          <w:szCs w:val="28"/>
        </w:rPr>
        <w:t xml:space="preserve">To achieve and maintain the required sustainability, Governments have to </w:t>
      </w:r>
      <w:r w:rsidR="0089003F">
        <w:rPr>
          <w:rFonts w:ascii="Cambria" w:hAnsi="Cambria"/>
          <w:sz w:val="28"/>
          <w:szCs w:val="28"/>
        </w:rPr>
        <w:t xml:space="preserve">take a lead, </w:t>
      </w:r>
      <w:r>
        <w:rPr>
          <w:rFonts w:ascii="Cambria" w:hAnsi="Cambria"/>
          <w:sz w:val="28"/>
          <w:szCs w:val="28"/>
        </w:rPr>
        <w:t xml:space="preserve">make a deliberate effort to allocate financial resources to DRR and provide strong </w:t>
      </w:r>
      <w:r w:rsidR="003B4619">
        <w:rPr>
          <w:rFonts w:ascii="Cambria" w:hAnsi="Cambria"/>
          <w:sz w:val="28"/>
          <w:szCs w:val="28"/>
        </w:rPr>
        <w:t>coordination of all relevant stakeholders to channel resources to DRR in order to make a noticeable impact on the level of vulnerability.</w:t>
      </w:r>
      <w:r w:rsidR="000640A3">
        <w:rPr>
          <w:rFonts w:ascii="Cambria" w:hAnsi="Cambria"/>
          <w:sz w:val="28"/>
          <w:szCs w:val="28"/>
        </w:rPr>
        <w:t xml:space="preserve"> Our Governments also have a </w:t>
      </w:r>
      <w:r w:rsidR="00123918">
        <w:rPr>
          <w:rFonts w:ascii="Cambria" w:hAnsi="Cambria"/>
          <w:sz w:val="28"/>
          <w:szCs w:val="28"/>
        </w:rPr>
        <w:t xml:space="preserve">huge </w:t>
      </w:r>
      <w:r w:rsidR="000640A3">
        <w:rPr>
          <w:rFonts w:ascii="Cambria" w:hAnsi="Cambria"/>
          <w:sz w:val="28"/>
          <w:szCs w:val="28"/>
        </w:rPr>
        <w:t xml:space="preserve">responsibility to </w:t>
      </w:r>
      <w:r w:rsidR="004219A8">
        <w:rPr>
          <w:rFonts w:ascii="Cambria" w:hAnsi="Cambria"/>
          <w:sz w:val="28"/>
          <w:szCs w:val="28"/>
        </w:rPr>
        <w:t xml:space="preserve">provide good </w:t>
      </w:r>
      <w:r w:rsidR="000640A3">
        <w:rPr>
          <w:rFonts w:ascii="Cambria" w:hAnsi="Cambria"/>
          <w:sz w:val="28"/>
          <w:szCs w:val="28"/>
        </w:rPr>
        <w:t xml:space="preserve">governance for DRR which </w:t>
      </w:r>
      <w:r w:rsidR="0089003F">
        <w:rPr>
          <w:rFonts w:ascii="Cambria" w:hAnsi="Cambria"/>
          <w:sz w:val="28"/>
          <w:szCs w:val="28"/>
        </w:rPr>
        <w:t>enable</w:t>
      </w:r>
      <w:r w:rsidR="00532B0B">
        <w:rPr>
          <w:rFonts w:ascii="Cambria" w:hAnsi="Cambria"/>
          <w:sz w:val="28"/>
          <w:szCs w:val="28"/>
        </w:rPr>
        <w:t>s</w:t>
      </w:r>
      <w:r w:rsidR="0089003F">
        <w:rPr>
          <w:rFonts w:ascii="Cambria" w:hAnsi="Cambria"/>
          <w:sz w:val="28"/>
          <w:szCs w:val="28"/>
        </w:rPr>
        <w:t xml:space="preserve"> smooth implementation of DRR initiatives </w:t>
      </w:r>
      <w:r w:rsidR="00123918">
        <w:rPr>
          <w:rFonts w:ascii="Cambria" w:hAnsi="Cambria"/>
          <w:sz w:val="28"/>
          <w:szCs w:val="28"/>
        </w:rPr>
        <w:t xml:space="preserve">and accountability </w:t>
      </w:r>
      <w:r w:rsidR="0089003F">
        <w:rPr>
          <w:rFonts w:ascii="Cambria" w:hAnsi="Cambria"/>
          <w:sz w:val="28"/>
          <w:szCs w:val="28"/>
        </w:rPr>
        <w:t>by all.</w:t>
      </w:r>
    </w:p>
    <w:p w:rsidR="003B4619" w:rsidRDefault="003B4619" w:rsidP="00225AA6">
      <w:pPr>
        <w:pStyle w:val="NoSpacing"/>
        <w:jc w:val="both"/>
        <w:rPr>
          <w:rFonts w:ascii="Cambria" w:hAnsi="Cambria"/>
          <w:sz w:val="28"/>
          <w:szCs w:val="28"/>
        </w:rPr>
      </w:pPr>
    </w:p>
    <w:p w:rsidR="0089003F" w:rsidRDefault="003B4619" w:rsidP="00225AA6">
      <w:pPr>
        <w:pStyle w:val="NoSpacing"/>
        <w:jc w:val="both"/>
        <w:rPr>
          <w:rFonts w:ascii="Cambria" w:hAnsi="Cambria"/>
          <w:sz w:val="28"/>
          <w:szCs w:val="28"/>
        </w:rPr>
      </w:pPr>
      <w:r>
        <w:rPr>
          <w:rFonts w:ascii="Cambria" w:hAnsi="Cambria"/>
          <w:sz w:val="28"/>
          <w:szCs w:val="28"/>
        </w:rPr>
        <w:t>In conclusion, I would like to urge our Cooperating P</w:t>
      </w:r>
      <w:r w:rsidR="0089003F">
        <w:rPr>
          <w:rFonts w:ascii="Cambria" w:hAnsi="Cambria"/>
          <w:sz w:val="28"/>
          <w:szCs w:val="28"/>
        </w:rPr>
        <w:t xml:space="preserve">artners to </w:t>
      </w:r>
      <w:r>
        <w:rPr>
          <w:rFonts w:ascii="Cambria" w:hAnsi="Cambria"/>
          <w:sz w:val="28"/>
          <w:szCs w:val="28"/>
        </w:rPr>
        <w:t>continue to assist us both technically and financially to achieve higher levels of resilience</w:t>
      </w:r>
      <w:r w:rsidR="00225AA6">
        <w:rPr>
          <w:rFonts w:ascii="Cambria" w:hAnsi="Cambria"/>
          <w:sz w:val="28"/>
          <w:szCs w:val="28"/>
        </w:rPr>
        <w:t xml:space="preserve"> </w:t>
      </w:r>
      <w:r>
        <w:rPr>
          <w:rFonts w:ascii="Cambria" w:hAnsi="Cambria"/>
          <w:sz w:val="28"/>
          <w:szCs w:val="28"/>
        </w:rPr>
        <w:t xml:space="preserve">which would in turn reduce the level of poverty which usually creates a vicious cycle of vulnerability. </w:t>
      </w:r>
    </w:p>
    <w:p w:rsidR="0089003F" w:rsidRDefault="0089003F" w:rsidP="00225AA6">
      <w:pPr>
        <w:pStyle w:val="NoSpacing"/>
        <w:jc w:val="both"/>
        <w:rPr>
          <w:rFonts w:ascii="Cambria" w:hAnsi="Cambria"/>
          <w:sz w:val="28"/>
          <w:szCs w:val="28"/>
        </w:rPr>
      </w:pPr>
    </w:p>
    <w:p w:rsidR="009C22C0" w:rsidRDefault="0089003F" w:rsidP="00225AA6">
      <w:pPr>
        <w:pStyle w:val="NoSpacing"/>
        <w:jc w:val="both"/>
        <w:rPr>
          <w:rFonts w:ascii="Cambria" w:hAnsi="Cambria"/>
          <w:sz w:val="28"/>
          <w:szCs w:val="28"/>
        </w:rPr>
      </w:pPr>
      <w:r>
        <w:rPr>
          <w:rFonts w:ascii="Cambria" w:hAnsi="Cambria"/>
          <w:sz w:val="28"/>
          <w:szCs w:val="28"/>
        </w:rPr>
        <w:t xml:space="preserve">Meetings like these should sensitize us and provide an insight into how our counterparts are tackling the common challenges facing our people in the DRR sector. It is important therefore to establish mechanisms which </w:t>
      </w:r>
      <w:r w:rsidR="00FE2ECC">
        <w:rPr>
          <w:rFonts w:ascii="Cambria" w:hAnsi="Cambria"/>
          <w:sz w:val="28"/>
          <w:szCs w:val="28"/>
        </w:rPr>
        <w:t>facilitate continuous</w:t>
      </w:r>
      <w:r>
        <w:rPr>
          <w:rFonts w:ascii="Cambria" w:hAnsi="Cambria"/>
          <w:sz w:val="28"/>
          <w:szCs w:val="28"/>
        </w:rPr>
        <w:t xml:space="preserve"> learn</w:t>
      </w:r>
      <w:r w:rsidR="00FE2ECC">
        <w:rPr>
          <w:rFonts w:ascii="Cambria" w:hAnsi="Cambria"/>
          <w:sz w:val="28"/>
          <w:szCs w:val="28"/>
        </w:rPr>
        <w:t xml:space="preserve">ing, </w:t>
      </w:r>
      <w:r>
        <w:rPr>
          <w:rFonts w:ascii="Cambria" w:hAnsi="Cambria"/>
          <w:sz w:val="28"/>
          <w:szCs w:val="28"/>
        </w:rPr>
        <w:t xml:space="preserve">exchange </w:t>
      </w:r>
      <w:r w:rsidR="00FE2ECC">
        <w:rPr>
          <w:rFonts w:ascii="Cambria" w:hAnsi="Cambria"/>
          <w:sz w:val="28"/>
          <w:szCs w:val="28"/>
        </w:rPr>
        <w:t xml:space="preserve">of </w:t>
      </w:r>
      <w:r>
        <w:rPr>
          <w:rFonts w:ascii="Cambria" w:hAnsi="Cambria"/>
          <w:sz w:val="28"/>
          <w:szCs w:val="28"/>
        </w:rPr>
        <w:t xml:space="preserve">experiences and good </w:t>
      </w:r>
      <w:r w:rsidR="00CF1F7D">
        <w:rPr>
          <w:rFonts w:ascii="Cambria" w:hAnsi="Cambria"/>
          <w:sz w:val="28"/>
          <w:szCs w:val="28"/>
        </w:rPr>
        <w:t>practices from our counterparts in the DRR sector so that we can continue to improve and</w:t>
      </w:r>
      <w:r w:rsidR="003B4619">
        <w:rPr>
          <w:rFonts w:ascii="Cambria" w:hAnsi="Cambria"/>
          <w:sz w:val="28"/>
          <w:szCs w:val="28"/>
        </w:rPr>
        <w:t xml:space="preserve"> </w:t>
      </w:r>
      <w:r w:rsidR="00144971">
        <w:rPr>
          <w:rFonts w:ascii="Cambria" w:hAnsi="Cambria"/>
          <w:sz w:val="28"/>
          <w:szCs w:val="28"/>
        </w:rPr>
        <w:t>strengthen our communities’ resilience to climate induced shocks and stressors.</w:t>
      </w:r>
      <w:r w:rsidR="003B4619">
        <w:rPr>
          <w:rFonts w:ascii="Cambria" w:hAnsi="Cambria"/>
          <w:sz w:val="28"/>
          <w:szCs w:val="28"/>
        </w:rPr>
        <w:t xml:space="preserve"> </w:t>
      </w:r>
    </w:p>
    <w:p w:rsidR="00EF4E50" w:rsidRDefault="00EF4E50" w:rsidP="00EF4E50">
      <w:pPr>
        <w:pStyle w:val="NoSpacing"/>
        <w:jc w:val="center"/>
        <w:rPr>
          <w:rFonts w:ascii="Cambria" w:hAnsi="Cambria"/>
          <w:sz w:val="28"/>
          <w:szCs w:val="28"/>
        </w:rPr>
      </w:pPr>
    </w:p>
    <w:p w:rsidR="0043269B" w:rsidRPr="00EF4E50" w:rsidRDefault="00144971" w:rsidP="0043269B">
      <w:pPr>
        <w:pStyle w:val="NoSpacing"/>
        <w:jc w:val="both"/>
        <w:rPr>
          <w:rFonts w:ascii="Cambria" w:hAnsi="Cambria"/>
          <w:b/>
          <w:sz w:val="40"/>
          <w:szCs w:val="40"/>
        </w:rPr>
      </w:pPr>
      <w:r w:rsidRPr="00EF4E50">
        <w:rPr>
          <w:rFonts w:ascii="Cambria" w:hAnsi="Cambria"/>
          <w:b/>
          <w:sz w:val="40"/>
          <w:szCs w:val="40"/>
        </w:rPr>
        <w:t xml:space="preserve">KHOTSO </w:t>
      </w:r>
      <w:r w:rsidRPr="00EF4E50">
        <w:rPr>
          <w:rFonts w:ascii="Cambria" w:hAnsi="Cambria"/>
          <w:b/>
          <w:sz w:val="40"/>
          <w:szCs w:val="40"/>
        </w:rPr>
        <w:tab/>
      </w:r>
      <w:r w:rsidRPr="00EF4E50">
        <w:rPr>
          <w:rFonts w:ascii="Cambria" w:hAnsi="Cambria"/>
          <w:b/>
          <w:sz w:val="40"/>
          <w:szCs w:val="40"/>
        </w:rPr>
        <w:tab/>
      </w:r>
      <w:r w:rsidRPr="00EF4E50">
        <w:rPr>
          <w:rFonts w:ascii="Cambria" w:hAnsi="Cambria"/>
          <w:b/>
          <w:sz w:val="40"/>
          <w:szCs w:val="40"/>
        </w:rPr>
        <w:tab/>
      </w:r>
      <w:r w:rsidR="00EF4E50">
        <w:rPr>
          <w:rFonts w:ascii="Cambria" w:hAnsi="Cambria"/>
          <w:b/>
          <w:sz w:val="40"/>
          <w:szCs w:val="40"/>
        </w:rPr>
        <w:t xml:space="preserve">      </w:t>
      </w:r>
      <w:r w:rsidRPr="00EF4E50">
        <w:rPr>
          <w:rFonts w:ascii="Cambria" w:hAnsi="Cambria"/>
          <w:b/>
          <w:sz w:val="40"/>
          <w:szCs w:val="40"/>
        </w:rPr>
        <w:t xml:space="preserve">PULA </w:t>
      </w:r>
      <w:r w:rsidRPr="00EF4E50">
        <w:rPr>
          <w:rFonts w:ascii="Cambria" w:hAnsi="Cambria"/>
          <w:b/>
          <w:sz w:val="40"/>
          <w:szCs w:val="40"/>
        </w:rPr>
        <w:tab/>
      </w:r>
      <w:r w:rsidRPr="00EF4E50">
        <w:rPr>
          <w:rFonts w:ascii="Cambria" w:hAnsi="Cambria"/>
          <w:b/>
          <w:sz w:val="40"/>
          <w:szCs w:val="40"/>
        </w:rPr>
        <w:tab/>
      </w:r>
      <w:r w:rsidRPr="00EF4E50">
        <w:rPr>
          <w:rFonts w:ascii="Cambria" w:hAnsi="Cambria"/>
          <w:b/>
          <w:sz w:val="40"/>
          <w:szCs w:val="40"/>
        </w:rPr>
        <w:tab/>
      </w:r>
      <w:r w:rsidRPr="00EF4E50">
        <w:rPr>
          <w:rFonts w:ascii="Cambria" w:hAnsi="Cambria"/>
          <w:b/>
          <w:sz w:val="40"/>
          <w:szCs w:val="40"/>
        </w:rPr>
        <w:tab/>
        <w:t>NALA</w:t>
      </w:r>
    </w:p>
    <w:p w:rsidR="00144971" w:rsidRDefault="00144971" w:rsidP="0043269B">
      <w:pPr>
        <w:pStyle w:val="NoSpacing"/>
        <w:jc w:val="both"/>
        <w:rPr>
          <w:rFonts w:ascii="Cambria" w:hAnsi="Cambria"/>
          <w:sz w:val="28"/>
          <w:szCs w:val="28"/>
        </w:rPr>
      </w:pPr>
    </w:p>
    <w:p w:rsidR="004D50C2" w:rsidRDefault="004D50C2" w:rsidP="0043269B">
      <w:pPr>
        <w:pStyle w:val="NoSpacing"/>
        <w:jc w:val="both"/>
        <w:rPr>
          <w:rFonts w:ascii="Cambria" w:hAnsi="Cambria"/>
          <w:sz w:val="28"/>
          <w:szCs w:val="28"/>
        </w:rPr>
      </w:pPr>
      <w:r>
        <w:rPr>
          <w:rFonts w:ascii="Cambria" w:hAnsi="Cambria"/>
          <w:sz w:val="28"/>
          <w:szCs w:val="28"/>
        </w:rPr>
        <w:br/>
        <w:t xml:space="preserve"> </w:t>
      </w:r>
    </w:p>
    <w:p w:rsidR="00623DAD" w:rsidRDefault="00623DAD" w:rsidP="00B34265">
      <w:pPr>
        <w:pStyle w:val="NoSpacing"/>
        <w:jc w:val="both"/>
        <w:rPr>
          <w:rFonts w:ascii="Cambria" w:hAnsi="Cambria"/>
          <w:sz w:val="28"/>
          <w:szCs w:val="28"/>
        </w:rPr>
      </w:pPr>
    </w:p>
    <w:p w:rsidR="00623DAD" w:rsidRDefault="00623DAD" w:rsidP="00B34265">
      <w:pPr>
        <w:pStyle w:val="NoSpacing"/>
        <w:jc w:val="both"/>
        <w:rPr>
          <w:rFonts w:ascii="Cambria" w:hAnsi="Cambria"/>
          <w:sz w:val="28"/>
          <w:szCs w:val="28"/>
        </w:rPr>
      </w:pPr>
    </w:p>
    <w:p w:rsidR="00650CB7" w:rsidRPr="00724A02" w:rsidRDefault="00181D52" w:rsidP="00B34265">
      <w:pPr>
        <w:pStyle w:val="NoSpacing"/>
        <w:jc w:val="both"/>
        <w:rPr>
          <w:rFonts w:ascii="Cambria" w:hAnsi="Cambria"/>
          <w:sz w:val="28"/>
          <w:szCs w:val="28"/>
        </w:rPr>
      </w:pPr>
      <w:r>
        <w:rPr>
          <w:rFonts w:ascii="Cambria" w:hAnsi="Cambria"/>
          <w:sz w:val="28"/>
          <w:szCs w:val="28"/>
        </w:rPr>
        <w:t xml:space="preserve">  </w:t>
      </w:r>
      <w:r w:rsidR="00724A02">
        <w:rPr>
          <w:rFonts w:ascii="Cambria" w:hAnsi="Cambria"/>
          <w:sz w:val="28"/>
          <w:szCs w:val="28"/>
        </w:rPr>
        <w:t xml:space="preserve"> </w:t>
      </w:r>
      <w:r w:rsidR="00650CB7" w:rsidRPr="00724A02">
        <w:rPr>
          <w:rFonts w:ascii="Cambria" w:hAnsi="Cambria"/>
          <w:sz w:val="28"/>
          <w:szCs w:val="28"/>
        </w:rPr>
        <w:t xml:space="preserve">  </w:t>
      </w:r>
    </w:p>
    <w:p w:rsidR="00B34265" w:rsidRPr="00724A02" w:rsidRDefault="00B34265" w:rsidP="00B34265">
      <w:pPr>
        <w:pStyle w:val="NoSpacing"/>
        <w:jc w:val="both"/>
        <w:rPr>
          <w:rFonts w:ascii="Cambria" w:hAnsi="Cambria"/>
          <w:sz w:val="28"/>
          <w:szCs w:val="28"/>
        </w:rPr>
      </w:pPr>
    </w:p>
    <w:p w:rsidR="00BD68FF" w:rsidRPr="00724A02" w:rsidRDefault="001421F7" w:rsidP="00B34265">
      <w:pPr>
        <w:pStyle w:val="NoSpacing"/>
        <w:jc w:val="both"/>
        <w:rPr>
          <w:rFonts w:ascii="Cambria" w:hAnsi="Cambria"/>
          <w:sz w:val="28"/>
          <w:szCs w:val="28"/>
        </w:rPr>
      </w:pPr>
      <w:r w:rsidRPr="00724A02">
        <w:rPr>
          <w:rFonts w:ascii="Cambria" w:hAnsi="Cambria"/>
          <w:sz w:val="28"/>
          <w:szCs w:val="28"/>
        </w:rPr>
        <w:t xml:space="preserve"> </w:t>
      </w:r>
    </w:p>
    <w:p w:rsidR="009E5F40" w:rsidRPr="009E5F40" w:rsidRDefault="009E5F40" w:rsidP="00B34265">
      <w:pPr>
        <w:jc w:val="both"/>
        <w:rPr>
          <w:rFonts w:ascii="Arial" w:hAnsi="Arial" w:cs="Arial"/>
          <w:b/>
          <w:sz w:val="24"/>
          <w:szCs w:val="24"/>
        </w:rPr>
      </w:pPr>
    </w:p>
    <w:sectPr w:rsidR="009E5F40" w:rsidRPr="009E5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A0618"/>
    <w:multiLevelType w:val="hybridMultilevel"/>
    <w:tmpl w:val="F172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B59CA"/>
    <w:multiLevelType w:val="hybridMultilevel"/>
    <w:tmpl w:val="DCA6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40"/>
    <w:rsid w:val="0001444A"/>
    <w:rsid w:val="00054FB7"/>
    <w:rsid w:val="000640A3"/>
    <w:rsid w:val="000A16CD"/>
    <w:rsid w:val="00106A18"/>
    <w:rsid w:val="00123918"/>
    <w:rsid w:val="001421F7"/>
    <w:rsid w:val="001441DF"/>
    <w:rsid w:val="00144971"/>
    <w:rsid w:val="00181D52"/>
    <w:rsid w:val="001D4AB7"/>
    <w:rsid w:val="001F7777"/>
    <w:rsid w:val="00225AA6"/>
    <w:rsid w:val="003946F5"/>
    <w:rsid w:val="003A05D4"/>
    <w:rsid w:val="003B4619"/>
    <w:rsid w:val="003D04C4"/>
    <w:rsid w:val="00413B90"/>
    <w:rsid w:val="004219A8"/>
    <w:rsid w:val="0043269B"/>
    <w:rsid w:val="004D50C2"/>
    <w:rsid w:val="00532B0B"/>
    <w:rsid w:val="00602B22"/>
    <w:rsid w:val="00623DAD"/>
    <w:rsid w:val="00650CB7"/>
    <w:rsid w:val="006E2232"/>
    <w:rsid w:val="00724A02"/>
    <w:rsid w:val="008551B7"/>
    <w:rsid w:val="0089003F"/>
    <w:rsid w:val="008C7773"/>
    <w:rsid w:val="009335A6"/>
    <w:rsid w:val="009C22C0"/>
    <w:rsid w:val="009E5F40"/>
    <w:rsid w:val="009F7163"/>
    <w:rsid w:val="00A55BFF"/>
    <w:rsid w:val="00B34265"/>
    <w:rsid w:val="00BD68FF"/>
    <w:rsid w:val="00BF7AEA"/>
    <w:rsid w:val="00CF1F7D"/>
    <w:rsid w:val="00D92508"/>
    <w:rsid w:val="00DC73E5"/>
    <w:rsid w:val="00E57E54"/>
    <w:rsid w:val="00EB1A4C"/>
    <w:rsid w:val="00EF4E50"/>
    <w:rsid w:val="00F529D3"/>
    <w:rsid w:val="00FE2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ED9C"/>
  <w15:chartTrackingRefBased/>
  <w15:docId w15:val="{6D4BC6F2-AF35-49E3-AEBC-71124DAD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F4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A592-797A-45E3-BB77-94284AE8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Nonkosi Tshabalala</dc:creator>
  <cp:keywords/>
  <dc:description/>
  <cp:lastModifiedBy>Ntai Makoetje</cp:lastModifiedBy>
  <cp:revision>6</cp:revision>
  <dcterms:created xsi:type="dcterms:W3CDTF">2017-05-18T23:24:00Z</dcterms:created>
  <dcterms:modified xsi:type="dcterms:W3CDTF">2017-05-24T23:49:00Z</dcterms:modified>
</cp:coreProperties>
</file>