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B2064" w14:textId="16A5B2AE" w:rsidR="00A63D8A" w:rsidRPr="00AF6A86" w:rsidRDefault="00A63D8A" w:rsidP="00A63D8A">
      <w:pPr>
        <w:spacing w:before="240"/>
        <w:ind w:left="360" w:hanging="360"/>
        <w:rPr>
          <w:rFonts w:ascii="Times New Roman" w:hAnsi="Times New Roman" w:cs="Times New Roman"/>
          <w:sz w:val="22"/>
        </w:rPr>
      </w:pPr>
      <w:r w:rsidRPr="00AF6A86">
        <w:rPr>
          <w:rFonts w:ascii="Times New Roman" w:hAnsi="Times New Roman" w:cs="Times New Roman"/>
          <w:sz w:val="22"/>
        </w:rPr>
        <w:t>Excellenc</w:t>
      </w:r>
      <w:r w:rsidR="00A44EFA" w:rsidRPr="00AF6A86">
        <w:rPr>
          <w:rFonts w:ascii="Times New Roman" w:hAnsi="Times New Roman" w:cs="Times New Roman"/>
          <w:sz w:val="22"/>
        </w:rPr>
        <w:t>ie</w:t>
      </w:r>
      <w:r w:rsidRPr="00AF6A86">
        <w:rPr>
          <w:rFonts w:ascii="Times New Roman" w:hAnsi="Times New Roman" w:cs="Times New Roman"/>
          <w:sz w:val="22"/>
        </w:rPr>
        <w:t>s, Distinguished delegates</w:t>
      </w:r>
      <w:r w:rsidR="0036793B" w:rsidRPr="00AF6A86">
        <w:rPr>
          <w:rFonts w:ascii="Times New Roman" w:hAnsi="Times New Roman" w:cs="Times New Roman"/>
          <w:sz w:val="22"/>
        </w:rPr>
        <w:t>,</w:t>
      </w:r>
      <w:r w:rsidRPr="00AF6A86">
        <w:rPr>
          <w:rFonts w:ascii="Times New Roman" w:hAnsi="Times New Roman" w:cs="Times New Roman"/>
          <w:sz w:val="22"/>
        </w:rPr>
        <w:t xml:space="preserve"> ladies and gentlemen:</w:t>
      </w:r>
    </w:p>
    <w:p w14:paraId="08268724" w14:textId="657A601C" w:rsidR="00096946" w:rsidRPr="00AF6A86" w:rsidRDefault="00A5543C" w:rsidP="0036793B">
      <w:pPr>
        <w:spacing w:before="240"/>
        <w:rPr>
          <w:rFonts w:ascii="Times New Roman" w:eastAsia="宋体" w:hAnsi="Times New Roman" w:cs="Times New Roman"/>
          <w:sz w:val="22"/>
        </w:rPr>
      </w:pPr>
      <w:r w:rsidRPr="00A5543C">
        <w:rPr>
          <w:rFonts w:ascii="Times New Roman" w:eastAsia="宋体" w:hAnsi="Times New Roman" w:cs="Times New Roman"/>
          <w:sz w:val="22"/>
        </w:rPr>
        <w:t xml:space="preserve">I would like to thank </w:t>
      </w:r>
      <w:r w:rsidR="008051DB" w:rsidRPr="00A5543C">
        <w:rPr>
          <w:rFonts w:ascii="Times New Roman" w:eastAsia="宋体" w:hAnsi="Times New Roman" w:cs="Times New Roman"/>
          <w:sz w:val="22"/>
        </w:rPr>
        <w:t>UND</w:t>
      </w:r>
      <w:r w:rsidR="008051DB">
        <w:rPr>
          <w:rFonts w:ascii="Times New Roman" w:eastAsia="宋体" w:hAnsi="Times New Roman" w:cs="Times New Roman"/>
          <w:sz w:val="22"/>
        </w:rPr>
        <w:t>R</w:t>
      </w:r>
      <w:r w:rsidR="008051DB" w:rsidRPr="00A5543C">
        <w:rPr>
          <w:rFonts w:ascii="Times New Roman" w:eastAsia="宋体" w:hAnsi="Times New Roman" w:cs="Times New Roman"/>
          <w:sz w:val="22"/>
        </w:rPr>
        <w:t>R</w:t>
      </w:r>
      <w:r w:rsidR="008051DB">
        <w:rPr>
          <w:rFonts w:ascii="Times New Roman" w:eastAsia="宋体" w:hAnsi="Times New Roman" w:cs="Times New Roman"/>
          <w:sz w:val="22"/>
        </w:rPr>
        <w:t xml:space="preserve"> and</w:t>
      </w:r>
      <w:r w:rsidR="008051DB" w:rsidRPr="00A5543C">
        <w:rPr>
          <w:rFonts w:ascii="Times New Roman" w:eastAsia="宋体" w:hAnsi="Times New Roman" w:cs="Times New Roman"/>
          <w:sz w:val="22"/>
        </w:rPr>
        <w:t xml:space="preserve"> </w:t>
      </w:r>
      <w:r w:rsidRPr="00A5543C">
        <w:rPr>
          <w:rFonts w:ascii="Times New Roman" w:eastAsia="宋体" w:hAnsi="Times New Roman" w:cs="Times New Roman"/>
          <w:sz w:val="22"/>
        </w:rPr>
        <w:t xml:space="preserve">the government of </w:t>
      </w:r>
      <w:r>
        <w:rPr>
          <w:rFonts w:ascii="Times New Roman" w:eastAsia="宋体" w:hAnsi="Times New Roman" w:cs="Times New Roman" w:hint="eastAsia"/>
          <w:sz w:val="22"/>
        </w:rPr>
        <w:t>Sw</w:t>
      </w:r>
      <w:r>
        <w:rPr>
          <w:rFonts w:ascii="Times New Roman" w:eastAsia="宋体" w:hAnsi="Times New Roman" w:cs="Times New Roman"/>
          <w:sz w:val="22"/>
        </w:rPr>
        <w:t xml:space="preserve">itzerland </w:t>
      </w:r>
      <w:r w:rsidRPr="00A5543C">
        <w:rPr>
          <w:rFonts w:ascii="Times New Roman" w:eastAsia="宋体" w:hAnsi="Times New Roman" w:cs="Times New Roman"/>
          <w:sz w:val="22"/>
        </w:rPr>
        <w:t xml:space="preserve">for hosting this remarkable event. </w:t>
      </w:r>
      <w:r w:rsidR="009721D6">
        <w:rPr>
          <w:rFonts w:ascii="Times New Roman" w:eastAsia="宋体" w:hAnsi="Times New Roman" w:cs="Times New Roman"/>
          <w:sz w:val="22"/>
        </w:rPr>
        <w:t>On behalf of Institute of Mountain Hazards and Environment of Chinese Academy of Sciences, i</w:t>
      </w:r>
      <w:r w:rsidRPr="00A5543C">
        <w:rPr>
          <w:rFonts w:ascii="Times New Roman" w:eastAsia="宋体" w:hAnsi="Times New Roman" w:cs="Times New Roman"/>
          <w:sz w:val="22"/>
        </w:rPr>
        <w:t xml:space="preserve">t is my great pleasure </w:t>
      </w:r>
      <w:r w:rsidR="005E5BC0">
        <w:rPr>
          <w:rFonts w:ascii="Times New Roman" w:eastAsia="宋体" w:hAnsi="Times New Roman" w:cs="Times New Roman"/>
          <w:sz w:val="22"/>
        </w:rPr>
        <w:t>to</w:t>
      </w:r>
      <w:r w:rsidRPr="00A5543C">
        <w:rPr>
          <w:rFonts w:ascii="Times New Roman" w:eastAsia="宋体" w:hAnsi="Times New Roman" w:cs="Times New Roman"/>
          <w:sz w:val="22"/>
        </w:rPr>
        <w:t xml:space="preserve"> share our </w:t>
      </w:r>
      <w:r w:rsidRPr="009F5CDC">
        <w:rPr>
          <w:rFonts w:ascii="Times New Roman" w:eastAsia="宋体" w:hAnsi="Times New Roman" w:cs="Times New Roman"/>
          <w:b/>
          <w:sz w:val="22"/>
        </w:rPr>
        <w:t>latest achievements</w:t>
      </w:r>
      <w:r>
        <w:rPr>
          <w:rFonts w:ascii="Times New Roman" w:eastAsia="宋体" w:hAnsi="Times New Roman" w:cs="Times New Roman"/>
          <w:sz w:val="22"/>
        </w:rPr>
        <w:t xml:space="preserve"> </w:t>
      </w:r>
      <w:r w:rsidRPr="00A5543C">
        <w:rPr>
          <w:rFonts w:ascii="Times New Roman" w:eastAsia="宋体" w:hAnsi="Times New Roman" w:cs="Times New Roman"/>
          <w:sz w:val="22"/>
        </w:rPr>
        <w:t>on disaster risk reduction</w:t>
      </w:r>
      <w:r>
        <w:rPr>
          <w:rFonts w:ascii="Times New Roman" w:eastAsia="宋体" w:hAnsi="Times New Roman" w:cs="Times New Roman"/>
          <w:sz w:val="22"/>
        </w:rPr>
        <w:t xml:space="preserve">, especially </w:t>
      </w:r>
      <w:r w:rsidR="0036793B" w:rsidRPr="00AF6A86">
        <w:rPr>
          <w:rFonts w:ascii="Times New Roman" w:eastAsia="宋体" w:hAnsi="Times New Roman" w:cs="Times New Roman"/>
          <w:sz w:val="22"/>
        </w:rPr>
        <w:t>the</w:t>
      </w:r>
      <w:r w:rsidR="007E509E" w:rsidRPr="00AF6A86">
        <w:rPr>
          <w:rFonts w:ascii="Times New Roman" w:eastAsia="宋体" w:hAnsi="Times New Roman" w:cs="Times New Roman"/>
          <w:sz w:val="22"/>
        </w:rPr>
        <w:t xml:space="preserve"> </w:t>
      </w:r>
      <w:r w:rsidR="00C55E1C" w:rsidRPr="00AF6A86">
        <w:rPr>
          <w:rFonts w:ascii="Times New Roman" w:eastAsia="宋体" w:hAnsi="Times New Roman" w:cs="Times New Roman"/>
          <w:sz w:val="22"/>
        </w:rPr>
        <w:t xml:space="preserve">International Conference on Silk-road Disaster Risk Reduction and Sustainable Development </w:t>
      </w:r>
      <w:r w:rsidR="00EA11AA">
        <w:rPr>
          <w:rFonts w:ascii="Times New Roman" w:eastAsia="宋体" w:hAnsi="Times New Roman" w:cs="Times New Roman"/>
          <w:sz w:val="22"/>
        </w:rPr>
        <w:t>which</w:t>
      </w:r>
      <w:r w:rsidR="00C55E1C" w:rsidRPr="00AF6A86">
        <w:rPr>
          <w:rFonts w:ascii="Times New Roman" w:eastAsia="宋体" w:hAnsi="Times New Roman" w:cs="Times New Roman"/>
          <w:sz w:val="22"/>
        </w:rPr>
        <w:t xml:space="preserve"> </w:t>
      </w:r>
      <w:r>
        <w:rPr>
          <w:rFonts w:ascii="Times New Roman" w:eastAsia="宋体" w:hAnsi="Times New Roman" w:cs="Times New Roman"/>
          <w:sz w:val="22"/>
        </w:rPr>
        <w:t xml:space="preserve">just finished </w:t>
      </w:r>
      <w:r w:rsidR="00C55E1C" w:rsidRPr="00AF6A86">
        <w:rPr>
          <w:rFonts w:ascii="Times New Roman" w:eastAsia="宋体" w:hAnsi="Times New Roman" w:cs="Times New Roman"/>
          <w:sz w:val="22"/>
        </w:rPr>
        <w:t xml:space="preserve">in Beijing on </w:t>
      </w:r>
      <w:r w:rsidR="005F5A63" w:rsidRPr="00AF6A86">
        <w:rPr>
          <w:rFonts w:ascii="Times New Roman" w:eastAsia="宋体" w:hAnsi="Times New Roman" w:cs="Times New Roman"/>
          <w:sz w:val="22"/>
        </w:rPr>
        <w:t>12</w:t>
      </w:r>
      <w:r w:rsidR="005F5A63" w:rsidRPr="00AF6A86">
        <w:rPr>
          <w:rFonts w:ascii="Times New Roman" w:eastAsia="宋体" w:hAnsi="Times New Roman" w:cs="Times New Roman"/>
          <w:sz w:val="22"/>
          <w:vertAlign w:val="superscript"/>
        </w:rPr>
        <w:t>th</w:t>
      </w:r>
      <w:r w:rsidR="003225B5" w:rsidRPr="00AF6A86">
        <w:rPr>
          <w:rFonts w:ascii="Times New Roman" w:eastAsia="宋体" w:hAnsi="Times New Roman" w:cs="Times New Roman"/>
          <w:sz w:val="22"/>
        </w:rPr>
        <w:t xml:space="preserve"> </w:t>
      </w:r>
      <w:r w:rsidR="0036793B" w:rsidRPr="00AF6A86">
        <w:rPr>
          <w:rFonts w:ascii="Times New Roman" w:eastAsia="宋体" w:hAnsi="Times New Roman" w:cs="Times New Roman"/>
          <w:sz w:val="22"/>
        </w:rPr>
        <w:t>of May</w:t>
      </w:r>
      <w:r w:rsidR="005F5A63" w:rsidRPr="00AF6A86">
        <w:rPr>
          <w:rFonts w:ascii="Times New Roman" w:eastAsia="宋体" w:hAnsi="Times New Roman" w:cs="Times New Roman"/>
          <w:sz w:val="22"/>
        </w:rPr>
        <w:t xml:space="preserve">, which is </w:t>
      </w:r>
      <w:r w:rsidR="00FE1F05">
        <w:rPr>
          <w:rFonts w:ascii="Times New Roman" w:eastAsia="宋体" w:hAnsi="Times New Roman" w:cs="Times New Roman"/>
          <w:sz w:val="22"/>
        </w:rPr>
        <w:t xml:space="preserve">very </w:t>
      </w:r>
      <w:r w:rsidR="005F5A63" w:rsidRPr="00AF6A86">
        <w:rPr>
          <w:rFonts w:ascii="Times New Roman" w:eastAsia="宋体" w:hAnsi="Times New Roman" w:cs="Times New Roman"/>
          <w:sz w:val="22"/>
        </w:rPr>
        <w:t>successful and rewarding</w:t>
      </w:r>
      <w:r>
        <w:rPr>
          <w:rFonts w:ascii="Times New Roman" w:eastAsia="宋体" w:hAnsi="Times New Roman" w:cs="Times New Roman"/>
          <w:sz w:val="22"/>
        </w:rPr>
        <w:t xml:space="preserve"> in regional </w:t>
      </w:r>
      <w:r w:rsidR="005E5BC0">
        <w:rPr>
          <w:rFonts w:ascii="Times New Roman" w:eastAsia="宋体" w:hAnsi="Times New Roman" w:cs="Times New Roman"/>
          <w:sz w:val="22"/>
        </w:rPr>
        <w:t>contribution</w:t>
      </w:r>
      <w:r>
        <w:rPr>
          <w:rFonts w:ascii="Times New Roman" w:eastAsia="宋体" w:hAnsi="Times New Roman" w:cs="Times New Roman"/>
          <w:sz w:val="22"/>
        </w:rPr>
        <w:t>.</w:t>
      </w:r>
    </w:p>
    <w:p w14:paraId="4D5BD479" w14:textId="25B7D375" w:rsidR="00C55E1C" w:rsidRPr="00AF6A86" w:rsidRDefault="00FD0318" w:rsidP="0029654C">
      <w:pPr>
        <w:spacing w:before="240"/>
        <w:rPr>
          <w:rFonts w:ascii="Times New Roman" w:eastAsia="宋体" w:hAnsi="Times New Roman" w:cs="Times New Roman"/>
          <w:sz w:val="22"/>
        </w:rPr>
      </w:pPr>
      <w:r w:rsidRPr="00AF6A86">
        <w:rPr>
          <w:rFonts w:ascii="Times New Roman" w:eastAsia="宋体" w:hAnsi="Times New Roman" w:cs="Times New Roman"/>
          <w:sz w:val="22"/>
        </w:rPr>
        <w:t>In accordance with the Sendai Framework</w:t>
      </w:r>
      <w:r w:rsidR="005E5BC0">
        <w:rPr>
          <w:rFonts w:ascii="Times New Roman" w:eastAsia="宋体" w:hAnsi="Times New Roman" w:cs="Times New Roman"/>
          <w:szCs w:val="21"/>
        </w:rPr>
        <w:t xml:space="preserve"> </w:t>
      </w:r>
      <w:r w:rsidR="00CD7774" w:rsidRPr="00CD7774">
        <w:rPr>
          <w:rFonts w:ascii="Times New Roman" w:eastAsia="宋体" w:hAnsi="Times New Roman" w:cs="Times New Roman"/>
          <w:szCs w:val="21"/>
        </w:rPr>
        <w:t>for Disaster Risk Reduction 2015-2030</w:t>
      </w:r>
      <w:r w:rsidR="00CD7774">
        <w:rPr>
          <w:rFonts w:ascii="Times New Roman" w:eastAsia="宋体" w:hAnsi="Times New Roman" w:cs="Times New Roman"/>
          <w:szCs w:val="21"/>
        </w:rPr>
        <w:t xml:space="preserve"> </w:t>
      </w:r>
      <w:r w:rsidRPr="00AF6A86">
        <w:rPr>
          <w:rFonts w:ascii="Times New Roman" w:eastAsia="宋体" w:hAnsi="Times New Roman" w:cs="Times New Roman"/>
          <w:sz w:val="22"/>
        </w:rPr>
        <w:t>and the 2030 Agenda for Sustainable Development, C</w:t>
      </w:r>
      <w:r w:rsidR="006C3ACC">
        <w:rPr>
          <w:rFonts w:ascii="Times New Roman" w:eastAsia="宋体" w:hAnsi="Times New Roman" w:cs="Times New Roman"/>
          <w:sz w:val="22"/>
        </w:rPr>
        <w:t xml:space="preserve">hinese </w:t>
      </w:r>
      <w:r w:rsidRPr="00AF6A86">
        <w:rPr>
          <w:rFonts w:ascii="Times New Roman" w:eastAsia="宋体" w:hAnsi="Times New Roman" w:cs="Times New Roman"/>
          <w:sz w:val="22"/>
        </w:rPr>
        <w:t>A</w:t>
      </w:r>
      <w:r w:rsidR="006C3ACC">
        <w:rPr>
          <w:rFonts w:ascii="Times New Roman" w:eastAsia="宋体" w:hAnsi="Times New Roman" w:cs="Times New Roman"/>
          <w:sz w:val="22"/>
        </w:rPr>
        <w:t xml:space="preserve">cademy of </w:t>
      </w:r>
      <w:r w:rsidRPr="00AF6A86">
        <w:rPr>
          <w:rFonts w:ascii="Times New Roman" w:eastAsia="宋体" w:hAnsi="Times New Roman" w:cs="Times New Roman"/>
          <w:sz w:val="22"/>
        </w:rPr>
        <w:t>S</w:t>
      </w:r>
      <w:r w:rsidR="006C3ACC">
        <w:rPr>
          <w:rFonts w:ascii="Times New Roman" w:eastAsia="宋体" w:hAnsi="Times New Roman" w:cs="Times New Roman"/>
          <w:sz w:val="22"/>
        </w:rPr>
        <w:t>ciences</w:t>
      </w:r>
      <w:r w:rsidRPr="00AF6A86">
        <w:rPr>
          <w:rFonts w:ascii="Times New Roman" w:eastAsia="宋体" w:hAnsi="Times New Roman" w:cs="Times New Roman"/>
          <w:sz w:val="22"/>
        </w:rPr>
        <w:t xml:space="preserve"> </w:t>
      </w:r>
      <w:r w:rsidRPr="009F5CDC">
        <w:rPr>
          <w:rFonts w:ascii="Times New Roman" w:eastAsia="宋体" w:hAnsi="Times New Roman" w:cs="Times New Roman"/>
          <w:b/>
          <w:sz w:val="22"/>
        </w:rPr>
        <w:t>co-hosted</w:t>
      </w:r>
      <w:r w:rsidRPr="00AF6A86">
        <w:rPr>
          <w:rFonts w:ascii="Times New Roman" w:eastAsia="宋体" w:hAnsi="Times New Roman" w:cs="Times New Roman"/>
          <w:sz w:val="22"/>
        </w:rPr>
        <w:t xml:space="preserve"> </w:t>
      </w:r>
      <w:proofErr w:type="spellStart"/>
      <w:r w:rsidR="008A45C8" w:rsidRPr="00AF6A86">
        <w:rPr>
          <w:rFonts w:ascii="Times New Roman" w:eastAsia="宋体" w:hAnsi="Times New Roman" w:cs="Times New Roman"/>
          <w:sz w:val="22"/>
        </w:rPr>
        <w:t>SiDRR</w:t>
      </w:r>
      <w:proofErr w:type="spellEnd"/>
      <w:r w:rsidR="008A45C8" w:rsidRPr="00AF6A86">
        <w:rPr>
          <w:rFonts w:ascii="Times New Roman" w:eastAsia="宋体" w:hAnsi="Times New Roman" w:cs="Times New Roman"/>
          <w:sz w:val="22"/>
        </w:rPr>
        <w:t xml:space="preserve"> </w:t>
      </w:r>
      <w:r w:rsidRPr="00AF6A86">
        <w:rPr>
          <w:rFonts w:ascii="Times New Roman" w:eastAsia="宋体" w:hAnsi="Times New Roman" w:cs="Times New Roman"/>
          <w:sz w:val="22"/>
        </w:rPr>
        <w:t xml:space="preserve">conference </w:t>
      </w:r>
      <w:r w:rsidR="003225B5" w:rsidRPr="00AF6A86">
        <w:rPr>
          <w:rFonts w:ascii="Times New Roman" w:eastAsia="宋体" w:hAnsi="Times New Roman" w:cs="Times New Roman"/>
          <w:sz w:val="22"/>
        </w:rPr>
        <w:t xml:space="preserve">2019 </w:t>
      </w:r>
      <w:r w:rsidRPr="00AF6A86">
        <w:rPr>
          <w:rFonts w:ascii="Times New Roman" w:eastAsia="宋体" w:hAnsi="Times New Roman" w:cs="Times New Roman"/>
          <w:sz w:val="22"/>
        </w:rPr>
        <w:t xml:space="preserve">with </w:t>
      </w:r>
      <w:r w:rsidR="0029654C" w:rsidRPr="00AF6A86">
        <w:rPr>
          <w:rFonts w:ascii="Times New Roman" w:eastAsia="宋体" w:hAnsi="Times New Roman" w:cs="Times New Roman"/>
          <w:sz w:val="22"/>
        </w:rPr>
        <w:t xml:space="preserve">CAST, </w:t>
      </w:r>
      <w:r w:rsidRPr="00AF6A86">
        <w:rPr>
          <w:rFonts w:ascii="Times New Roman" w:eastAsia="宋体" w:hAnsi="Times New Roman" w:cs="Times New Roman"/>
          <w:sz w:val="22"/>
        </w:rPr>
        <w:t>UNEP</w:t>
      </w:r>
      <w:r w:rsidR="0029654C" w:rsidRPr="00AF6A86">
        <w:rPr>
          <w:rFonts w:ascii="Times New Roman" w:eastAsia="宋体" w:hAnsi="Times New Roman" w:cs="Times New Roman"/>
          <w:sz w:val="22"/>
        </w:rPr>
        <w:t>, UNDRR, ANSO,</w:t>
      </w:r>
      <w:r w:rsidR="003225B5" w:rsidRPr="00AF6A86">
        <w:rPr>
          <w:rFonts w:ascii="Times New Roman" w:eastAsia="宋体" w:hAnsi="Times New Roman" w:cs="Times New Roman"/>
          <w:sz w:val="22"/>
        </w:rPr>
        <w:t xml:space="preserve"> </w:t>
      </w:r>
      <w:r w:rsidR="0029654C" w:rsidRPr="00AF6A86">
        <w:rPr>
          <w:rFonts w:ascii="Times New Roman" w:eastAsia="宋体" w:hAnsi="Times New Roman" w:cs="Times New Roman"/>
          <w:sz w:val="22"/>
        </w:rPr>
        <w:t xml:space="preserve">along with over </w:t>
      </w:r>
      <w:r w:rsidR="003225B5" w:rsidRPr="00AF6A86">
        <w:rPr>
          <w:rFonts w:ascii="Times New Roman" w:eastAsia="宋体" w:hAnsi="Times New Roman" w:cs="Times New Roman"/>
          <w:sz w:val="22"/>
        </w:rPr>
        <w:t>30 international partners</w:t>
      </w:r>
      <w:r w:rsidRPr="00AF6A86">
        <w:rPr>
          <w:rFonts w:ascii="Times New Roman" w:eastAsia="宋体" w:hAnsi="Times New Roman" w:cs="Times New Roman"/>
          <w:sz w:val="22"/>
        </w:rPr>
        <w:t xml:space="preserve">, which brought together around 1000 participants from over 45 countries/regions, </w:t>
      </w:r>
      <w:r w:rsidR="00CB33BF" w:rsidRPr="00AF6A86">
        <w:rPr>
          <w:rFonts w:ascii="Times New Roman" w:eastAsia="宋体" w:hAnsi="Times New Roman" w:cs="Times New Roman"/>
          <w:sz w:val="22"/>
        </w:rPr>
        <w:t>including</w:t>
      </w:r>
      <w:r w:rsidRPr="00AF6A86">
        <w:rPr>
          <w:rFonts w:ascii="Times New Roman" w:eastAsia="宋体" w:hAnsi="Times New Roman" w:cs="Times New Roman"/>
          <w:sz w:val="22"/>
        </w:rPr>
        <w:t xml:space="preserve"> over 100 government representatives, </w:t>
      </w:r>
      <w:r w:rsidR="0029654C" w:rsidRPr="00AF6A86">
        <w:rPr>
          <w:rFonts w:ascii="Times New Roman" w:eastAsia="宋体" w:hAnsi="Times New Roman" w:cs="Times New Roman"/>
          <w:sz w:val="22"/>
        </w:rPr>
        <w:t xml:space="preserve">academicians, </w:t>
      </w:r>
      <w:r w:rsidRPr="00AF6A86">
        <w:rPr>
          <w:rFonts w:ascii="Times New Roman" w:eastAsia="宋体" w:hAnsi="Times New Roman" w:cs="Times New Roman"/>
          <w:sz w:val="22"/>
        </w:rPr>
        <w:t>presidents of universities and institutions, heads of international organizations</w:t>
      </w:r>
      <w:r w:rsidR="008A45C8" w:rsidRPr="00AF6A86">
        <w:rPr>
          <w:rFonts w:ascii="Times New Roman" w:eastAsia="宋体" w:hAnsi="Times New Roman" w:cs="Times New Roman"/>
          <w:sz w:val="22"/>
        </w:rPr>
        <w:t xml:space="preserve"> and </w:t>
      </w:r>
      <w:r w:rsidR="0059694B" w:rsidRPr="00AF6A86">
        <w:rPr>
          <w:rFonts w:ascii="Times New Roman" w:eastAsia="宋体" w:hAnsi="Times New Roman" w:cs="Times New Roman"/>
          <w:sz w:val="22"/>
        </w:rPr>
        <w:t>private sector</w:t>
      </w:r>
      <w:r w:rsidR="008A45C8" w:rsidRPr="00AF6A86">
        <w:rPr>
          <w:rFonts w:ascii="Times New Roman" w:eastAsia="宋体" w:hAnsi="Times New Roman" w:cs="Times New Roman"/>
          <w:sz w:val="22"/>
        </w:rPr>
        <w:t>s</w:t>
      </w:r>
      <w:r w:rsidR="003F0D99" w:rsidRPr="00AF6A86">
        <w:rPr>
          <w:rFonts w:ascii="Times New Roman" w:eastAsia="宋体" w:hAnsi="Times New Roman" w:cs="Times New Roman"/>
          <w:sz w:val="22"/>
        </w:rPr>
        <w:t>,</w:t>
      </w:r>
      <w:r w:rsidRPr="00AF6A86">
        <w:rPr>
          <w:rFonts w:ascii="Times New Roman" w:eastAsia="宋体" w:hAnsi="Times New Roman" w:cs="Times New Roman"/>
          <w:sz w:val="22"/>
        </w:rPr>
        <w:t xml:space="preserve"> </w:t>
      </w:r>
      <w:r w:rsidR="00CF500E" w:rsidRPr="00AF6A86">
        <w:rPr>
          <w:rFonts w:ascii="Times New Roman" w:eastAsia="宋体" w:hAnsi="Times New Roman" w:cs="Times New Roman"/>
          <w:sz w:val="22"/>
        </w:rPr>
        <w:t xml:space="preserve">media and publishers, </w:t>
      </w:r>
      <w:r w:rsidRPr="00AF6A86">
        <w:rPr>
          <w:rFonts w:ascii="Times New Roman" w:eastAsia="宋体" w:hAnsi="Times New Roman" w:cs="Times New Roman"/>
          <w:sz w:val="22"/>
        </w:rPr>
        <w:t xml:space="preserve">all dedicated to contributing </w:t>
      </w:r>
      <w:r w:rsidR="003F0D99" w:rsidRPr="00AF6A86">
        <w:rPr>
          <w:rFonts w:ascii="Times New Roman" w:eastAsia="宋体" w:hAnsi="Times New Roman" w:cs="Times New Roman"/>
          <w:sz w:val="22"/>
        </w:rPr>
        <w:t xml:space="preserve">towards </w:t>
      </w:r>
      <w:r w:rsidR="00EA11AA">
        <w:rPr>
          <w:rFonts w:ascii="Times New Roman" w:eastAsia="宋体" w:hAnsi="Times New Roman" w:cs="Times New Roman"/>
          <w:sz w:val="22"/>
        </w:rPr>
        <w:t>a</w:t>
      </w:r>
      <w:r w:rsidRPr="00AF6A86">
        <w:rPr>
          <w:rFonts w:ascii="Times New Roman" w:eastAsia="宋体" w:hAnsi="Times New Roman" w:cs="Times New Roman"/>
          <w:sz w:val="22"/>
        </w:rPr>
        <w:t xml:space="preserve"> </w:t>
      </w:r>
      <w:r w:rsidR="003F0D99" w:rsidRPr="00AF6A86">
        <w:rPr>
          <w:rFonts w:ascii="Times New Roman" w:eastAsia="宋体" w:hAnsi="Times New Roman" w:cs="Times New Roman"/>
          <w:sz w:val="22"/>
        </w:rPr>
        <w:t xml:space="preserve">safe, green, resilient Silk Road. </w:t>
      </w:r>
    </w:p>
    <w:p w14:paraId="287493D0" w14:textId="3F6FE8CA" w:rsidR="00B841E4" w:rsidRPr="00AF6A86" w:rsidRDefault="0068599F" w:rsidP="00885BD3">
      <w:pPr>
        <w:spacing w:before="240"/>
        <w:rPr>
          <w:rFonts w:ascii="Times New Roman" w:hAnsi="Times New Roman" w:cs="Times New Roman"/>
          <w:sz w:val="22"/>
        </w:rPr>
      </w:pPr>
      <w:r w:rsidRPr="00AF6A86">
        <w:rPr>
          <w:rFonts w:ascii="Times New Roman" w:hAnsi="Times New Roman" w:cs="Times New Roman"/>
          <w:sz w:val="22"/>
        </w:rPr>
        <w:t xml:space="preserve">Among the many achievements of </w:t>
      </w:r>
      <w:proofErr w:type="spellStart"/>
      <w:r w:rsidR="00CB33BF" w:rsidRPr="00AF6A86">
        <w:rPr>
          <w:rFonts w:ascii="Times New Roman" w:hAnsi="Times New Roman" w:cs="Times New Roman"/>
          <w:sz w:val="22"/>
        </w:rPr>
        <w:t>SiDRR</w:t>
      </w:r>
      <w:proofErr w:type="spellEnd"/>
      <w:r w:rsidRPr="00AF6A86">
        <w:rPr>
          <w:rFonts w:ascii="Times New Roman" w:hAnsi="Times New Roman" w:cs="Times New Roman"/>
          <w:sz w:val="22"/>
        </w:rPr>
        <w:t xml:space="preserve"> conference, we have reached the consensus on DRR and sustainable development through </w:t>
      </w:r>
      <w:r w:rsidRPr="009F5CDC">
        <w:rPr>
          <w:rFonts w:ascii="Times New Roman" w:hAnsi="Times New Roman" w:cs="Times New Roman"/>
          <w:b/>
          <w:sz w:val="22"/>
        </w:rPr>
        <w:t>Beijing Statement</w:t>
      </w:r>
      <w:r w:rsidRPr="00AF6A86">
        <w:rPr>
          <w:rFonts w:ascii="Times New Roman" w:hAnsi="Times New Roman" w:cs="Times New Roman"/>
          <w:sz w:val="22"/>
        </w:rPr>
        <w:t xml:space="preserve">, which is a Scientific, Technical and Political Dialogue for the </w:t>
      </w:r>
      <w:r w:rsidRPr="00AF6A86">
        <w:rPr>
          <w:rFonts w:ascii="Times New Roman" w:eastAsia="宋体" w:hAnsi="Times New Roman" w:cs="Times New Roman"/>
          <w:sz w:val="22"/>
        </w:rPr>
        <w:t>Better</w:t>
      </w:r>
      <w:r w:rsidRPr="00AF6A86">
        <w:rPr>
          <w:rFonts w:ascii="Times New Roman" w:hAnsi="Times New Roman" w:cs="Times New Roman"/>
          <w:sz w:val="22"/>
        </w:rPr>
        <w:t xml:space="preserve"> Implementation of the Sendai Framework and the 2030 Agenda</w:t>
      </w:r>
      <w:r w:rsidR="00CF500E" w:rsidRPr="00AF6A86">
        <w:rPr>
          <w:rFonts w:ascii="Times New Roman" w:hAnsi="Times New Roman" w:cs="Times New Roman"/>
          <w:sz w:val="22"/>
        </w:rPr>
        <w:t>.</w:t>
      </w:r>
      <w:r w:rsidR="00B841E4" w:rsidRPr="00AF6A86">
        <w:rPr>
          <w:rFonts w:ascii="Times New Roman" w:hAnsi="Times New Roman" w:cs="Times New Roman"/>
          <w:sz w:val="22"/>
        </w:rPr>
        <w:t xml:space="preserve"> </w:t>
      </w:r>
    </w:p>
    <w:p w14:paraId="7FD1E658" w14:textId="394ECC1D" w:rsidR="005824EF" w:rsidRPr="00AF6A86" w:rsidRDefault="00CA2496" w:rsidP="00885BD3">
      <w:pPr>
        <w:spacing w:before="240"/>
        <w:rPr>
          <w:rFonts w:ascii="Times New Roman" w:hAnsi="Times New Roman" w:cs="Times New Roman"/>
          <w:sz w:val="22"/>
        </w:rPr>
      </w:pPr>
      <w:r w:rsidRPr="00AF6A86">
        <w:rPr>
          <w:rFonts w:ascii="Times New Roman" w:hAnsi="Times New Roman" w:cs="Times New Roman"/>
          <w:sz w:val="22"/>
        </w:rPr>
        <w:t xml:space="preserve">The conference also saw the launch of </w:t>
      </w:r>
      <w:r w:rsidR="00CF500E" w:rsidRPr="00B71EA1">
        <w:rPr>
          <w:rFonts w:ascii="Times New Roman" w:hAnsi="Times New Roman" w:cs="Times New Roman"/>
          <w:b/>
          <w:sz w:val="22"/>
        </w:rPr>
        <w:t>Alliance of International Science Organizations on Disaster Risk Reduction</w:t>
      </w:r>
      <w:r w:rsidR="00CF500E" w:rsidRPr="00AF6A86">
        <w:rPr>
          <w:rFonts w:ascii="Times New Roman" w:hAnsi="Times New Roman" w:cs="Times New Roman"/>
          <w:sz w:val="22"/>
        </w:rPr>
        <w:t xml:space="preserve">, </w:t>
      </w:r>
      <w:r w:rsidR="00BA1ECD" w:rsidRPr="00AF6A86">
        <w:rPr>
          <w:rFonts w:ascii="Times New Roman" w:hAnsi="Times New Roman" w:cs="Times New Roman" w:hint="eastAsia"/>
          <w:sz w:val="22"/>
        </w:rPr>
        <w:t>which</w:t>
      </w:r>
      <w:r w:rsidR="00BA1ECD" w:rsidRPr="00AF6A86">
        <w:rPr>
          <w:rFonts w:ascii="Times New Roman" w:hAnsi="Times New Roman" w:cs="Times New Roman"/>
          <w:sz w:val="22"/>
        </w:rPr>
        <w:t xml:space="preserve"> </w:t>
      </w:r>
      <w:r w:rsidR="00CF500E" w:rsidRPr="00AF6A86">
        <w:rPr>
          <w:rFonts w:ascii="Times New Roman" w:hAnsi="Times New Roman" w:cs="Times New Roman"/>
          <w:sz w:val="22"/>
        </w:rPr>
        <w:t>share</w:t>
      </w:r>
      <w:r w:rsidR="005824EF" w:rsidRPr="00AF6A86">
        <w:rPr>
          <w:rFonts w:ascii="Times New Roman" w:hAnsi="Times New Roman" w:cs="Times New Roman"/>
          <w:sz w:val="22"/>
        </w:rPr>
        <w:t>s</w:t>
      </w:r>
      <w:r w:rsidR="00CF500E" w:rsidRPr="00AF6A86">
        <w:rPr>
          <w:rFonts w:ascii="Times New Roman" w:hAnsi="Times New Roman" w:cs="Times New Roman"/>
          <w:sz w:val="22"/>
        </w:rPr>
        <w:t xml:space="preserve"> strong interests in </w:t>
      </w:r>
      <w:r w:rsidR="005824EF" w:rsidRPr="00AF6A86">
        <w:rPr>
          <w:rFonts w:ascii="Times New Roman" w:hAnsi="Times New Roman" w:cs="Times New Roman"/>
          <w:sz w:val="22"/>
        </w:rPr>
        <w:t>DRR</w:t>
      </w:r>
      <w:r w:rsidR="00CF500E" w:rsidRPr="00AF6A86">
        <w:rPr>
          <w:rFonts w:ascii="Times New Roman" w:hAnsi="Times New Roman" w:cs="Times New Roman"/>
          <w:sz w:val="22"/>
        </w:rPr>
        <w:t xml:space="preserve">, and strong geographic focus on the Silk Road regions. This Alliance shares the vision of the UN landmark framework agreements including Sendai Framework, 2030 Agenda, and Paris Agreement on Climate Change, </w:t>
      </w:r>
      <w:r w:rsidR="005824EF" w:rsidRPr="00AF6A86">
        <w:rPr>
          <w:rFonts w:ascii="Times New Roman" w:hAnsi="Times New Roman" w:cs="Times New Roman"/>
          <w:sz w:val="22"/>
        </w:rPr>
        <w:t xml:space="preserve">aiming to </w:t>
      </w:r>
      <w:r w:rsidR="00CF500E" w:rsidRPr="00AF6A86">
        <w:rPr>
          <w:rFonts w:ascii="Times New Roman" w:hAnsi="Times New Roman" w:cs="Times New Roman"/>
          <w:sz w:val="22"/>
        </w:rPr>
        <w:t>form</w:t>
      </w:r>
      <w:r w:rsidR="005824EF" w:rsidRPr="00AF6A86">
        <w:rPr>
          <w:rFonts w:ascii="Times New Roman" w:hAnsi="Times New Roman" w:cs="Times New Roman"/>
          <w:sz w:val="22"/>
        </w:rPr>
        <w:t xml:space="preserve"> a </w:t>
      </w:r>
      <w:r w:rsidR="0046244C">
        <w:rPr>
          <w:rFonts w:ascii="Times New Roman" w:hAnsi="Times New Roman" w:cs="Times New Roman"/>
          <w:sz w:val="22"/>
        </w:rPr>
        <w:t xml:space="preserve">regional </w:t>
      </w:r>
      <w:r w:rsidR="00CF500E" w:rsidRPr="00AF6A86">
        <w:rPr>
          <w:rFonts w:ascii="Times New Roman" w:hAnsi="Times New Roman" w:cs="Times New Roman"/>
          <w:sz w:val="22"/>
        </w:rPr>
        <w:t>collaboration platform</w:t>
      </w:r>
      <w:r w:rsidR="005824EF" w:rsidRPr="00AF6A86">
        <w:rPr>
          <w:rFonts w:ascii="Times New Roman" w:hAnsi="Times New Roman" w:cs="Times New Roman"/>
          <w:sz w:val="22"/>
        </w:rPr>
        <w:t xml:space="preserve"> for the endeavor</w:t>
      </w:r>
      <w:r w:rsidR="00CF500E" w:rsidRPr="00AF6A86">
        <w:rPr>
          <w:rFonts w:ascii="Times New Roman" w:hAnsi="Times New Roman" w:cs="Times New Roman"/>
          <w:sz w:val="22"/>
        </w:rPr>
        <w:t>.</w:t>
      </w:r>
    </w:p>
    <w:p w14:paraId="6BB74673" w14:textId="097DF1D6" w:rsidR="00A44EFA" w:rsidRPr="00AF6A86" w:rsidRDefault="005824EF" w:rsidP="00380F1A">
      <w:pPr>
        <w:spacing w:before="240"/>
        <w:rPr>
          <w:rFonts w:ascii="Times New Roman" w:hAnsi="Times New Roman" w:cs="Times New Roman"/>
          <w:sz w:val="22"/>
        </w:rPr>
      </w:pPr>
      <w:r w:rsidRPr="00AF6A86">
        <w:rPr>
          <w:rFonts w:ascii="Times New Roman" w:hAnsi="Times New Roman" w:cs="Times New Roman"/>
          <w:sz w:val="22"/>
        </w:rPr>
        <w:t xml:space="preserve">The </w:t>
      </w:r>
      <w:r w:rsidRPr="008662C8">
        <w:rPr>
          <w:rFonts w:ascii="Times New Roman" w:hAnsi="Times New Roman" w:cs="Times New Roman"/>
          <w:b/>
          <w:sz w:val="22"/>
        </w:rPr>
        <w:t>alliance e</w:t>
      </w:r>
      <w:r w:rsidR="00CF500E" w:rsidRPr="008662C8">
        <w:rPr>
          <w:rFonts w:ascii="Times New Roman" w:hAnsi="Times New Roman" w:cs="Times New Roman"/>
          <w:b/>
          <w:sz w:val="22"/>
        </w:rPr>
        <w:t>mphasize</w:t>
      </w:r>
      <w:r w:rsidRPr="008662C8">
        <w:rPr>
          <w:rFonts w:ascii="Times New Roman" w:hAnsi="Times New Roman" w:cs="Times New Roman"/>
          <w:b/>
          <w:sz w:val="22"/>
        </w:rPr>
        <w:t>s</w:t>
      </w:r>
      <w:r w:rsidR="00CF500E" w:rsidRPr="008662C8">
        <w:rPr>
          <w:rFonts w:ascii="Times New Roman" w:hAnsi="Times New Roman" w:cs="Times New Roman"/>
          <w:b/>
          <w:sz w:val="22"/>
        </w:rPr>
        <w:t xml:space="preserve"> </w:t>
      </w:r>
      <w:r w:rsidR="00073D2A" w:rsidRPr="00AF6A86">
        <w:rPr>
          <w:rFonts w:ascii="Times New Roman" w:hAnsi="Times New Roman" w:cs="Times New Roman"/>
          <w:sz w:val="22"/>
        </w:rPr>
        <w:t xml:space="preserve">on </w:t>
      </w:r>
      <w:r w:rsidRPr="00AF6A86">
        <w:rPr>
          <w:rFonts w:ascii="Times New Roman" w:hAnsi="Times New Roman" w:cs="Times New Roman"/>
          <w:sz w:val="22"/>
        </w:rPr>
        <w:t>e</w:t>
      </w:r>
      <w:r w:rsidR="00CF500E" w:rsidRPr="00AF6A86">
        <w:rPr>
          <w:rFonts w:ascii="Times New Roman" w:hAnsi="Times New Roman" w:cs="Times New Roman"/>
          <w:sz w:val="22"/>
        </w:rPr>
        <w:t>nhanc</w:t>
      </w:r>
      <w:r w:rsidR="0046244C">
        <w:rPr>
          <w:rFonts w:ascii="Times New Roman" w:hAnsi="Times New Roman" w:cs="Times New Roman"/>
          <w:sz w:val="22"/>
        </w:rPr>
        <w:t>ing</w:t>
      </w:r>
      <w:r w:rsidR="00CF500E" w:rsidRPr="00AF6A86">
        <w:rPr>
          <w:rFonts w:ascii="Times New Roman" w:hAnsi="Times New Roman" w:cs="Times New Roman"/>
          <w:sz w:val="22"/>
        </w:rPr>
        <w:t xml:space="preserve"> disaster mitigation and response through </w:t>
      </w:r>
      <w:r w:rsidR="00073D2A" w:rsidRPr="00AF6A86">
        <w:rPr>
          <w:rFonts w:ascii="Times New Roman" w:hAnsi="Times New Roman" w:cs="Times New Roman"/>
          <w:sz w:val="22"/>
        </w:rPr>
        <w:t>multi-national and</w:t>
      </w:r>
      <w:r w:rsidR="000F24B6">
        <w:rPr>
          <w:rFonts w:ascii="Times New Roman" w:hAnsi="Times New Roman" w:cs="Times New Roman"/>
          <w:sz w:val="22"/>
        </w:rPr>
        <w:t xml:space="preserve"> </w:t>
      </w:r>
      <w:r w:rsidR="00CF500E" w:rsidRPr="00AF6A86">
        <w:rPr>
          <w:rFonts w:ascii="Times New Roman" w:hAnsi="Times New Roman" w:cs="Times New Roman"/>
          <w:sz w:val="22"/>
        </w:rPr>
        <w:t>multi-disciplinary cooperation</w:t>
      </w:r>
      <w:r w:rsidR="0046244C">
        <w:rPr>
          <w:rFonts w:ascii="Times New Roman" w:hAnsi="Times New Roman" w:cs="Times New Roman"/>
          <w:sz w:val="22"/>
        </w:rPr>
        <w:t xml:space="preserve">, such as </w:t>
      </w:r>
      <w:r w:rsidR="0046244C" w:rsidRPr="00AF6A86">
        <w:rPr>
          <w:rFonts w:ascii="Times New Roman" w:hAnsi="Times New Roman" w:cs="Times New Roman"/>
          <w:sz w:val="22"/>
        </w:rPr>
        <w:t>disaster with healthcare science</w:t>
      </w:r>
      <w:r w:rsidR="0046244C">
        <w:rPr>
          <w:rFonts w:ascii="Times New Roman" w:hAnsi="Times New Roman" w:cs="Times New Roman"/>
          <w:sz w:val="22"/>
        </w:rPr>
        <w:t>;</w:t>
      </w:r>
      <w:r w:rsidR="00073D2A" w:rsidRPr="00AF6A86">
        <w:rPr>
          <w:rFonts w:ascii="Times New Roman" w:hAnsi="Times New Roman" w:cs="Times New Roman"/>
          <w:sz w:val="22"/>
        </w:rPr>
        <w:t xml:space="preserve"> e</w:t>
      </w:r>
      <w:r w:rsidR="00CF500E" w:rsidRPr="00AF6A86">
        <w:rPr>
          <w:rFonts w:ascii="Times New Roman" w:hAnsi="Times New Roman" w:cs="Times New Roman"/>
          <w:sz w:val="22"/>
        </w:rPr>
        <w:t>ncourag</w:t>
      </w:r>
      <w:r w:rsidR="00380F1A" w:rsidRPr="00AF6A86">
        <w:rPr>
          <w:rFonts w:ascii="Times New Roman" w:hAnsi="Times New Roman" w:cs="Times New Roman"/>
          <w:sz w:val="22"/>
        </w:rPr>
        <w:t>ing</w:t>
      </w:r>
      <w:r w:rsidR="00CF500E" w:rsidRPr="00AF6A86">
        <w:rPr>
          <w:rFonts w:ascii="Times New Roman" w:hAnsi="Times New Roman" w:cs="Times New Roman"/>
          <w:sz w:val="22"/>
        </w:rPr>
        <w:t xml:space="preserve"> partnership with the engineering community</w:t>
      </w:r>
      <w:r w:rsidR="00073D2A" w:rsidRPr="00AF6A86">
        <w:rPr>
          <w:rFonts w:ascii="Times New Roman" w:hAnsi="Times New Roman" w:cs="Times New Roman"/>
          <w:sz w:val="22"/>
        </w:rPr>
        <w:t>; e</w:t>
      </w:r>
      <w:r w:rsidR="00CF500E" w:rsidRPr="00AF6A86">
        <w:rPr>
          <w:rFonts w:ascii="Times New Roman" w:hAnsi="Times New Roman" w:cs="Times New Roman"/>
          <w:sz w:val="22"/>
        </w:rPr>
        <w:t>nhanc</w:t>
      </w:r>
      <w:r w:rsidR="00380F1A" w:rsidRPr="00AF6A86">
        <w:rPr>
          <w:rFonts w:ascii="Times New Roman" w:hAnsi="Times New Roman" w:cs="Times New Roman"/>
          <w:sz w:val="22"/>
        </w:rPr>
        <w:t>ing</w:t>
      </w:r>
      <w:r w:rsidR="00CF500E" w:rsidRPr="00AF6A86">
        <w:rPr>
          <w:rFonts w:ascii="Times New Roman" w:hAnsi="Times New Roman" w:cs="Times New Roman"/>
          <w:sz w:val="22"/>
        </w:rPr>
        <w:t xml:space="preserve"> cooperation between natural and social sciences</w:t>
      </w:r>
      <w:r w:rsidR="00073D2A" w:rsidRPr="00AF6A86">
        <w:rPr>
          <w:rFonts w:ascii="Times New Roman" w:hAnsi="Times New Roman" w:cs="Times New Roman"/>
          <w:sz w:val="22"/>
        </w:rPr>
        <w:t xml:space="preserve">; </w:t>
      </w:r>
      <w:r w:rsidR="00F653F1" w:rsidRPr="00AF6A86">
        <w:rPr>
          <w:rFonts w:ascii="Times New Roman" w:hAnsi="Times New Roman" w:cs="Times New Roman"/>
          <w:sz w:val="22"/>
        </w:rPr>
        <w:t>focus</w:t>
      </w:r>
      <w:r w:rsidR="00380F1A" w:rsidRPr="00AF6A86">
        <w:rPr>
          <w:rFonts w:ascii="Times New Roman" w:hAnsi="Times New Roman" w:cs="Times New Roman"/>
          <w:sz w:val="22"/>
        </w:rPr>
        <w:t>ing</w:t>
      </w:r>
      <w:r w:rsidR="00F653F1" w:rsidRPr="00AF6A86">
        <w:rPr>
          <w:rFonts w:ascii="Times New Roman" w:hAnsi="Times New Roman" w:cs="Times New Roman"/>
          <w:sz w:val="22"/>
        </w:rPr>
        <w:t xml:space="preserve"> on h</w:t>
      </w:r>
      <w:r w:rsidR="00CF500E" w:rsidRPr="00AF6A86">
        <w:rPr>
          <w:rFonts w:ascii="Times New Roman" w:hAnsi="Times New Roman" w:cs="Times New Roman"/>
          <w:sz w:val="22"/>
        </w:rPr>
        <w:t>igher education</w:t>
      </w:r>
      <w:r w:rsidR="00380F1A" w:rsidRPr="00AF6A86">
        <w:rPr>
          <w:rFonts w:ascii="Times New Roman" w:hAnsi="Times New Roman" w:cs="Times New Roman"/>
          <w:sz w:val="22"/>
        </w:rPr>
        <w:t>;</w:t>
      </w:r>
      <w:r w:rsidR="00CF500E" w:rsidRPr="00AF6A86">
        <w:rPr>
          <w:rFonts w:ascii="Times New Roman" w:hAnsi="Times New Roman" w:cs="Times New Roman"/>
          <w:sz w:val="22"/>
        </w:rPr>
        <w:t xml:space="preserve"> </w:t>
      </w:r>
      <w:r w:rsidR="00F653F1" w:rsidRPr="00AF6A86">
        <w:rPr>
          <w:rFonts w:ascii="Times New Roman" w:hAnsi="Times New Roman" w:cs="Times New Roman"/>
          <w:sz w:val="22"/>
        </w:rPr>
        <w:t>contribut</w:t>
      </w:r>
      <w:r w:rsidR="00380F1A" w:rsidRPr="00AF6A86">
        <w:rPr>
          <w:rFonts w:ascii="Times New Roman" w:hAnsi="Times New Roman" w:cs="Times New Roman"/>
          <w:sz w:val="22"/>
        </w:rPr>
        <w:t>ing</w:t>
      </w:r>
      <w:r w:rsidR="00F653F1" w:rsidRPr="00AF6A86">
        <w:rPr>
          <w:rFonts w:ascii="Times New Roman" w:hAnsi="Times New Roman" w:cs="Times New Roman"/>
          <w:sz w:val="22"/>
        </w:rPr>
        <w:t xml:space="preserve"> to disaster-proofing and</w:t>
      </w:r>
      <w:r w:rsidR="00CF500E" w:rsidRPr="00AF6A86">
        <w:rPr>
          <w:rFonts w:ascii="Times New Roman" w:hAnsi="Times New Roman" w:cs="Times New Roman"/>
          <w:sz w:val="22"/>
        </w:rPr>
        <w:t xml:space="preserve"> resilient infrastructure</w:t>
      </w:r>
      <w:r w:rsidR="00F653F1" w:rsidRPr="00AF6A86">
        <w:rPr>
          <w:rFonts w:ascii="Times New Roman" w:hAnsi="Times New Roman" w:cs="Times New Roman"/>
          <w:sz w:val="22"/>
        </w:rPr>
        <w:t>; connect</w:t>
      </w:r>
      <w:r w:rsidR="00242B98" w:rsidRPr="00AF6A86">
        <w:rPr>
          <w:rFonts w:ascii="Times New Roman" w:hAnsi="Times New Roman" w:cs="Times New Roman"/>
          <w:sz w:val="22"/>
        </w:rPr>
        <w:t>ing</w:t>
      </w:r>
      <w:r w:rsidR="00CF500E" w:rsidRPr="00AF6A86">
        <w:rPr>
          <w:rFonts w:ascii="Times New Roman" w:hAnsi="Times New Roman" w:cs="Times New Roman"/>
          <w:sz w:val="22"/>
        </w:rPr>
        <w:t xml:space="preserve"> with existing networks</w:t>
      </w:r>
      <w:r w:rsidR="00F653F1" w:rsidRPr="00AF6A86">
        <w:rPr>
          <w:rFonts w:ascii="Times New Roman" w:hAnsi="Times New Roman" w:cs="Times New Roman"/>
          <w:sz w:val="22"/>
        </w:rPr>
        <w:t xml:space="preserve"> as well as </w:t>
      </w:r>
      <w:r w:rsidR="00CF500E" w:rsidRPr="00AF6A86">
        <w:rPr>
          <w:rFonts w:ascii="Times New Roman" w:hAnsi="Times New Roman" w:cs="Times New Roman"/>
          <w:sz w:val="22"/>
        </w:rPr>
        <w:t>private sectors.</w:t>
      </w:r>
      <w:r w:rsidR="00F653F1" w:rsidRPr="00AF6A86">
        <w:rPr>
          <w:rFonts w:ascii="Times New Roman" w:hAnsi="Times New Roman" w:cs="Times New Roman"/>
          <w:sz w:val="22"/>
        </w:rPr>
        <w:t xml:space="preserve"> </w:t>
      </w:r>
      <w:r w:rsidR="00380F1A" w:rsidRPr="00AF6A86">
        <w:rPr>
          <w:rFonts w:ascii="Times New Roman" w:hAnsi="Times New Roman" w:cs="Times New Roman"/>
          <w:sz w:val="22"/>
        </w:rPr>
        <w:t>The alliance</w:t>
      </w:r>
      <w:r w:rsidR="00A44EFA" w:rsidRPr="00AF6A86">
        <w:rPr>
          <w:rFonts w:ascii="Times New Roman" w:hAnsi="Times New Roman" w:cs="Times New Roman"/>
          <w:sz w:val="22"/>
        </w:rPr>
        <w:t xml:space="preserve"> </w:t>
      </w:r>
      <w:r w:rsidR="00CB33BF" w:rsidRPr="00AF6A86">
        <w:rPr>
          <w:rFonts w:ascii="Times New Roman" w:hAnsi="Times New Roman" w:cs="Times New Roman"/>
          <w:sz w:val="22"/>
        </w:rPr>
        <w:t xml:space="preserve">also </w:t>
      </w:r>
      <w:r w:rsidR="00A44EFA" w:rsidRPr="00AF6A86">
        <w:rPr>
          <w:rFonts w:ascii="Times New Roman" w:hAnsi="Times New Roman" w:cs="Times New Roman"/>
          <w:sz w:val="22"/>
        </w:rPr>
        <w:t xml:space="preserve">welcome </w:t>
      </w:r>
      <w:r w:rsidR="00380F1A" w:rsidRPr="00AF6A86">
        <w:rPr>
          <w:rFonts w:ascii="Times New Roman" w:hAnsi="Times New Roman" w:cs="Times New Roman"/>
          <w:sz w:val="22"/>
        </w:rPr>
        <w:t xml:space="preserve">new </w:t>
      </w:r>
      <w:r w:rsidR="00A44EFA" w:rsidRPr="00AF6A86">
        <w:rPr>
          <w:rFonts w:ascii="Times New Roman" w:hAnsi="Times New Roman" w:cs="Times New Roman"/>
          <w:sz w:val="22"/>
        </w:rPr>
        <w:t xml:space="preserve">partners </w:t>
      </w:r>
      <w:r w:rsidR="00380F1A" w:rsidRPr="00AF6A86">
        <w:rPr>
          <w:rFonts w:ascii="Times New Roman" w:hAnsi="Times New Roman" w:cs="Times New Roman"/>
          <w:sz w:val="22"/>
        </w:rPr>
        <w:t xml:space="preserve">to join </w:t>
      </w:r>
      <w:r w:rsidR="00FD4951">
        <w:rPr>
          <w:rFonts w:ascii="Times New Roman" w:hAnsi="Times New Roman" w:cs="Times New Roman"/>
          <w:sz w:val="22"/>
        </w:rPr>
        <w:t>us</w:t>
      </w:r>
      <w:r w:rsidR="00380F1A" w:rsidRPr="00AF6A86">
        <w:rPr>
          <w:rFonts w:ascii="Times New Roman" w:hAnsi="Times New Roman" w:cs="Times New Roman"/>
          <w:sz w:val="22"/>
        </w:rPr>
        <w:t>.</w:t>
      </w:r>
    </w:p>
    <w:p w14:paraId="4958C0D4" w14:textId="6CB5407C" w:rsidR="000C6438" w:rsidRPr="00AF6A86" w:rsidRDefault="000E4A0B" w:rsidP="00380F1A">
      <w:pPr>
        <w:spacing w:before="240"/>
        <w:rPr>
          <w:rFonts w:ascii="Times New Roman" w:hAnsi="Times New Roman" w:cs="Times New Roman"/>
          <w:sz w:val="22"/>
        </w:rPr>
      </w:pPr>
      <w:r>
        <w:rPr>
          <w:rFonts w:ascii="Times New Roman" w:hAnsi="Times New Roman" w:cs="Times New Roman"/>
          <w:sz w:val="22"/>
        </w:rPr>
        <w:t>T</w:t>
      </w:r>
      <w:r w:rsidRPr="00AF6A86">
        <w:rPr>
          <w:rFonts w:ascii="Times New Roman" w:hAnsi="Times New Roman" w:cs="Times New Roman"/>
          <w:sz w:val="22"/>
        </w:rPr>
        <w:t>he</w:t>
      </w:r>
      <w:r w:rsidRPr="008662C8">
        <w:rPr>
          <w:rFonts w:ascii="Times New Roman" w:hAnsi="Times New Roman" w:cs="Times New Roman"/>
          <w:b/>
          <w:sz w:val="22"/>
        </w:rPr>
        <w:t xml:space="preserve"> Atlas of Silk Road Disaster Risk</w:t>
      </w:r>
      <w:r w:rsidR="000C6438" w:rsidRPr="00AF6A86">
        <w:rPr>
          <w:rFonts w:ascii="Times New Roman" w:hAnsi="Times New Roman" w:cs="Times New Roman"/>
          <w:sz w:val="22"/>
        </w:rPr>
        <w:t xml:space="preserve"> also presented </w:t>
      </w:r>
      <w:r>
        <w:rPr>
          <w:rFonts w:ascii="Times New Roman" w:hAnsi="Times New Roman" w:cs="Times New Roman"/>
          <w:sz w:val="22"/>
        </w:rPr>
        <w:t>its</w:t>
      </w:r>
      <w:r w:rsidR="000C6438" w:rsidRPr="00AF6A86">
        <w:rPr>
          <w:rFonts w:ascii="Times New Roman" w:hAnsi="Times New Roman" w:cs="Times New Roman"/>
          <w:sz w:val="22"/>
        </w:rPr>
        <w:t xml:space="preserve"> final draft, </w:t>
      </w:r>
      <w:r w:rsidR="00380F1A" w:rsidRPr="00AF6A86">
        <w:rPr>
          <w:rFonts w:ascii="Times New Roman" w:hAnsi="Times New Roman" w:cs="Times New Roman"/>
          <w:sz w:val="22"/>
        </w:rPr>
        <w:t xml:space="preserve">which vividly </w:t>
      </w:r>
      <w:r w:rsidR="000C6438" w:rsidRPr="00AF6A86">
        <w:rPr>
          <w:rFonts w:ascii="Times New Roman" w:hAnsi="Times New Roman" w:cs="Times New Roman"/>
          <w:sz w:val="22"/>
        </w:rPr>
        <w:t>illustrates the physical and social conditions, disaster characterizes, and typical disaster events in the Silk Road, visualiz</w:t>
      </w:r>
      <w:r w:rsidR="00380F1A" w:rsidRPr="00AF6A86">
        <w:rPr>
          <w:rFonts w:ascii="Times New Roman" w:hAnsi="Times New Roman" w:cs="Times New Roman"/>
          <w:sz w:val="22"/>
        </w:rPr>
        <w:t>ing</w:t>
      </w:r>
      <w:r w:rsidR="000C6438" w:rsidRPr="00AF6A86">
        <w:rPr>
          <w:rFonts w:ascii="Times New Roman" w:hAnsi="Times New Roman" w:cs="Times New Roman"/>
          <w:sz w:val="22"/>
        </w:rPr>
        <w:t xml:space="preserve"> the results of disaster risk assessment at multiple scales.</w:t>
      </w:r>
    </w:p>
    <w:p w14:paraId="52C4D8E5" w14:textId="0CED8480" w:rsidR="00D15EDF" w:rsidRPr="00AF6A86" w:rsidRDefault="00C275DB" w:rsidP="00380F1A">
      <w:pPr>
        <w:spacing w:before="240"/>
        <w:rPr>
          <w:rFonts w:ascii="Times New Roman" w:hAnsi="Times New Roman" w:cs="Times New Roman"/>
          <w:sz w:val="22"/>
        </w:rPr>
      </w:pPr>
      <w:r w:rsidRPr="00AF6A86">
        <w:rPr>
          <w:rFonts w:ascii="Times New Roman" w:hAnsi="Times New Roman" w:cs="Times New Roman"/>
          <w:sz w:val="22"/>
        </w:rPr>
        <w:t>F</w:t>
      </w:r>
      <w:r w:rsidR="001C3A98" w:rsidRPr="00AF6A86">
        <w:rPr>
          <w:rFonts w:ascii="Times New Roman" w:hAnsi="Times New Roman" w:cs="Times New Roman"/>
          <w:sz w:val="22"/>
        </w:rPr>
        <w:t xml:space="preserve">or </w:t>
      </w:r>
      <w:r w:rsidR="001C3A98" w:rsidRPr="008662C8">
        <w:rPr>
          <w:rFonts w:ascii="Times New Roman" w:hAnsi="Times New Roman" w:cs="Times New Roman"/>
          <w:b/>
          <w:sz w:val="22"/>
        </w:rPr>
        <w:t>communication and advocacy</w:t>
      </w:r>
      <w:r w:rsidRPr="00AF6A86">
        <w:rPr>
          <w:rFonts w:ascii="Times New Roman" w:hAnsi="Times New Roman" w:cs="Times New Roman"/>
          <w:sz w:val="22"/>
        </w:rPr>
        <w:t xml:space="preserve"> in regional level</w:t>
      </w:r>
      <w:r w:rsidR="001C3A98" w:rsidRPr="00AF6A86">
        <w:rPr>
          <w:rFonts w:ascii="Times New Roman" w:hAnsi="Times New Roman" w:cs="Times New Roman"/>
          <w:sz w:val="22"/>
        </w:rPr>
        <w:t xml:space="preserve">, </w:t>
      </w:r>
      <w:proofErr w:type="spellStart"/>
      <w:r w:rsidR="00380F1A" w:rsidRPr="00AF6A86">
        <w:rPr>
          <w:rFonts w:ascii="Times New Roman" w:hAnsi="Times New Roman" w:cs="Times New Roman"/>
          <w:sz w:val="22"/>
        </w:rPr>
        <w:t>SiDRR</w:t>
      </w:r>
      <w:proofErr w:type="spellEnd"/>
      <w:r w:rsidR="00CF500E" w:rsidRPr="00AF6A86">
        <w:rPr>
          <w:rFonts w:ascii="Times New Roman" w:hAnsi="Times New Roman" w:cs="Times New Roman"/>
          <w:sz w:val="22"/>
        </w:rPr>
        <w:t xml:space="preserve"> </w:t>
      </w:r>
      <w:r w:rsidR="001D472D" w:rsidRPr="00AF6A86">
        <w:rPr>
          <w:rFonts w:ascii="Times New Roman" w:hAnsi="Times New Roman" w:cs="Times New Roman"/>
          <w:sz w:val="22"/>
        </w:rPr>
        <w:t xml:space="preserve">collaborated with social media to </w:t>
      </w:r>
      <w:r w:rsidR="00380F1A" w:rsidRPr="00AF6A86">
        <w:rPr>
          <w:rFonts w:ascii="Times New Roman" w:hAnsi="Times New Roman" w:cs="Times New Roman"/>
          <w:sz w:val="22"/>
        </w:rPr>
        <w:t>present</w:t>
      </w:r>
      <w:r w:rsidR="00F668B8" w:rsidRPr="00AF6A86">
        <w:rPr>
          <w:rFonts w:ascii="Times New Roman" w:hAnsi="Times New Roman" w:cs="Times New Roman"/>
          <w:sz w:val="22"/>
        </w:rPr>
        <w:t xml:space="preserve"> a</w:t>
      </w:r>
      <w:r w:rsidR="00CF500E" w:rsidRPr="00AF6A86">
        <w:rPr>
          <w:rFonts w:ascii="Times New Roman" w:hAnsi="Times New Roman" w:cs="Times New Roman"/>
          <w:sz w:val="22"/>
        </w:rPr>
        <w:t xml:space="preserve"> photo exhibition</w:t>
      </w:r>
      <w:r w:rsidR="00F668B8" w:rsidRPr="00AF6A86">
        <w:rPr>
          <w:rFonts w:ascii="Times New Roman" w:hAnsi="Times New Roman" w:cs="Times New Roman"/>
          <w:sz w:val="22"/>
        </w:rPr>
        <w:t xml:space="preserve"> and</w:t>
      </w:r>
      <w:r w:rsidR="001D472D" w:rsidRPr="00AF6A86">
        <w:rPr>
          <w:rFonts w:ascii="Times New Roman" w:hAnsi="Times New Roman" w:cs="Times New Roman"/>
          <w:sz w:val="22"/>
        </w:rPr>
        <w:t xml:space="preserve"> </w:t>
      </w:r>
      <w:r w:rsidR="00380F1A" w:rsidRPr="00AF6A86">
        <w:rPr>
          <w:rFonts w:ascii="Times New Roman" w:hAnsi="Times New Roman" w:cs="Times New Roman"/>
          <w:sz w:val="22"/>
        </w:rPr>
        <w:t xml:space="preserve">a </w:t>
      </w:r>
      <w:proofErr w:type="spellStart"/>
      <w:r w:rsidR="001D472D" w:rsidRPr="00AF6A86">
        <w:rPr>
          <w:rFonts w:ascii="Times New Roman" w:hAnsi="Times New Roman" w:cs="Times New Roman"/>
          <w:sz w:val="22"/>
        </w:rPr>
        <w:t>Wechat</w:t>
      </w:r>
      <w:proofErr w:type="spellEnd"/>
      <w:r w:rsidR="001D472D" w:rsidRPr="00AF6A86">
        <w:rPr>
          <w:rFonts w:ascii="Times New Roman" w:hAnsi="Times New Roman" w:cs="Times New Roman"/>
          <w:sz w:val="22"/>
        </w:rPr>
        <w:t xml:space="preserve"> Blog</w:t>
      </w:r>
      <w:r w:rsidR="00F668B8" w:rsidRPr="00AF6A86">
        <w:rPr>
          <w:rFonts w:ascii="Times New Roman" w:hAnsi="Times New Roman" w:cs="Times New Roman"/>
          <w:sz w:val="22"/>
        </w:rPr>
        <w:t xml:space="preserve"> </w:t>
      </w:r>
      <w:r w:rsidR="00D15EDF" w:rsidRPr="00AF6A86">
        <w:rPr>
          <w:rFonts w:ascii="Times New Roman" w:hAnsi="Times New Roman" w:cs="Times New Roman"/>
          <w:sz w:val="22"/>
        </w:rPr>
        <w:t>on</w:t>
      </w:r>
      <w:r w:rsidR="00CF500E" w:rsidRPr="00AF6A86">
        <w:rPr>
          <w:rFonts w:ascii="Times New Roman" w:hAnsi="Times New Roman" w:cs="Times New Roman"/>
          <w:sz w:val="22"/>
        </w:rPr>
        <w:t xml:space="preserve"> </w:t>
      </w:r>
      <w:r w:rsidR="00F668B8" w:rsidRPr="00AF6A86">
        <w:rPr>
          <w:rFonts w:ascii="Times New Roman" w:hAnsi="Times New Roman" w:cs="Times New Roman"/>
          <w:sz w:val="22"/>
        </w:rPr>
        <w:t>the co</w:t>
      </w:r>
      <w:r w:rsidR="00D15EDF" w:rsidRPr="00AF6A86">
        <w:rPr>
          <w:rFonts w:ascii="Times New Roman" w:hAnsi="Times New Roman" w:cs="Times New Roman"/>
          <w:sz w:val="22"/>
        </w:rPr>
        <w:t>-</w:t>
      </w:r>
      <w:r w:rsidR="00F668B8" w:rsidRPr="00AF6A86">
        <w:rPr>
          <w:rFonts w:ascii="Times New Roman" w:hAnsi="Times New Roman" w:cs="Times New Roman"/>
          <w:sz w:val="22"/>
        </w:rPr>
        <w:t xml:space="preserve">existence </w:t>
      </w:r>
      <w:r w:rsidR="00D15EDF" w:rsidRPr="00AF6A86">
        <w:rPr>
          <w:rFonts w:ascii="Times New Roman" w:hAnsi="Times New Roman" w:cs="Times New Roman"/>
          <w:sz w:val="22"/>
        </w:rPr>
        <w:t>between</w:t>
      </w:r>
      <w:r w:rsidR="00F668B8" w:rsidRPr="00AF6A86">
        <w:rPr>
          <w:rFonts w:ascii="Times New Roman" w:hAnsi="Times New Roman" w:cs="Times New Roman"/>
          <w:sz w:val="22"/>
        </w:rPr>
        <w:t xml:space="preserve"> </w:t>
      </w:r>
      <w:r w:rsidR="00CF500E" w:rsidRPr="00AF6A86">
        <w:rPr>
          <w:rFonts w:ascii="Times New Roman" w:hAnsi="Times New Roman" w:cs="Times New Roman"/>
          <w:sz w:val="22"/>
        </w:rPr>
        <w:t>disaster</w:t>
      </w:r>
      <w:r w:rsidR="00051BF5" w:rsidRPr="00AF6A86">
        <w:rPr>
          <w:rFonts w:ascii="Times New Roman" w:hAnsi="Times New Roman" w:cs="Times New Roman"/>
          <w:sz w:val="22"/>
        </w:rPr>
        <w:t>s</w:t>
      </w:r>
      <w:r w:rsidR="00CF500E" w:rsidRPr="00AF6A86">
        <w:rPr>
          <w:rFonts w:ascii="Times New Roman" w:hAnsi="Times New Roman" w:cs="Times New Roman"/>
          <w:sz w:val="22"/>
        </w:rPr>
        <w:t xml:space="preserve"> &amp; </w:t>
      </w:r>
      <w:r w:rsidRPr="00AF6A86">
        <w:rPr>
          <w:rFonts w:ascii="Times New Roman" w:hAnsi="Times New Roman" w:cs="Times New Roman"/>
          <w:sz w:val="22"/>
        </w:rPr>
        <w:t xml:space="preserve">human </w:t>
      </w:r>
      <w:r w:rsidR="00CF500E" w:rsidRPr="00AF6A86">
        <w:rPr>
          <w:rFonts w:ascii="Times New Roman" w:hAnsi="Times New Roman" w:cs="Times New Roman"/>
          <w:sz w:val="22"/>
        </w:rPr>
        <w:t>civilization</w:t>
      </w:r>
      <w:r w:rsidR="00380F1A" w:rsidRPr="00AF6A86">
        <w:rPr>
          <w:rFonts w:ascii="Times New Roman" w:hAnsi="Times New Roman" w:cs="Times New Roman"/>
          <w:sz w:val="22"/>
        </w:rPr>
        <w:t xml:space="preserve">, arousing public awareness on </w:t>
      </w:r>
      <w:r w:rsidR="002B7020">
        <w:rPr>
          <w:rFonts w:ascii="Times New Roman" w:hAnsi="Times New Roman" w:cs="Times New Roman"/>
          <w:sz w:val="22"/>
        </w:rPr>
        <w:t>DRR</w:t>
      </w:r>
      <w:r w:rsidR="00380F1A" w:rsidRPr="00AF6A86">
        <w:rPr>
          <w:rFonts w:ascii="Times New Roman" w:hAnsi="Times New Roman" w:cs="Times New Roman"/>
          <w:sz w:val="22"/>
        </w:rPr>
        <w:t>. The Blog</w:t>
      </w:r>
      <w:r w:rsidR="00F668B8" w:rsidRPr="00AF6A86">
        <w:rPr>
          <w:rFonts w:ascii="Times New Roman" w:hAnsi="Times New Roman" w:cs="Times New Roman"/>
          <w:sz w:val="22"/>
        </w:rPr>
        <w:t xml:space="preserve"> attracted over 1</w:t>
      </w:r>
      <w:r w:rsidR="003D19A6" w:rsidRPr="00AF6A86">
        <w:rPr>
          <w:rFonts w:ascii="Times New Roman" w:hAnsi="Times New Roman" w:cs="Times New Roman"/>
          <w:sz w:val="22"/>
        </w:rPr>
        <w:t>6</w:t>
      </w:r>
      <w:r w:rsidR="00F668B8" w:rsidRPr="00AF6A86">
        <w:rPr>
          <w:rFonts w:ascii="Times New Roman" w:hAnsi="Times New Roman" w:cs="Times New Roman"/>
          <w:sz w:val="22"/>
        </w:rPr>
        <w:t>0,000 reads</w:t>
      </w:r>
      <w:r w:rsidR="00E56DC9" w:rsidRPr="00AF6A86">
        <w:rPr>
          <w:rFonts w:ascii="Times New Roman" w:hAnsi="Times New Roman" w:cs="Times New Roman"/>
          <w:sz w:val="22"/>
        </w:rPr>
        <w:t>, 3</w:t>
      </w:r>
      <w:r w:rsidR="002B7020">
        <w:rPr>
          <w:rFonts w:ascii="Times New Roman" w:hAnsi="Times New Roman" w:cs="Times New Roman"/>
          <w:sz w:val="22"/>
        </w:rPr>
        <w:t>,</w:t>
      </w:r>
      <w:r w:rsidR="00E56DC9" w:rsidRPr="00AF6A86">
        <w:rPr>
          <w:rFonts w:ascii="Times New Roman" w:hAnsi="Times New Roman" w:cs="Times New Roman"/>
          <w:sz w:val="22"/>
        </w:rPr>
        <w:t>500 likes</w:t>
      </w:r>
      <w:r w:rsidR="00F668B8" w:rsidRPr="00AF6A86">
        <w:rPr>
          <w:rFonts w:ascii="Times New Roman" w:hAnsi="Times New Roman" w:cs="Times New Roman"/>
          <w:sz w:val="22"/>
        </w:rPr>
        <w:t xml:space="preserve"> </w:t>
      </w:r>
      <w:r w:rsidR="008C27E8" w:rsidRPr="00AF6A86">
        <w:rPr>
          <w:rFonts w:ascii="Times New Roman" w:hAnsi="Times New Roman" w:cs="Times New Roman"/>
          <w:sz w:val="22"/>
        </w:rPr>
        <w:t xml:space="preserve">from all around China </w:t>
      </w:r>
      <w:r w:rsidR="00051BF5" w:rsidRPr="00AF6A86">
        <w:rPr>
          <w:rFonts w:ascii="Times New Roman" w:hAnsi="Times New Roman" w:cs="Times New Roman"/>
          <w:sz w:val="22"/>
        </w:rPr>
        <w:t>within 2 days</w:t>
      </w:r>
      <w:r w:rsidR="00F668B8" w:rsidRPr="00AF6A86">
        <w:rPr>
          <w:rFonts w:ascii="Times New Roman" w:hAnsi="Times New Roman" w:cs="Times New Roman"/>
          <w:sz w:val="22"/>
        </w:rPr>
        <w:t xml:space="preserve">. </w:t>
      </w:r>
    </w:p>
    <w:p w14:paraId="2B40A41D" w14:textId="7DEED2E7" w:rsidR="00380F1A" w:rsidRPr="00AF6A86" w:rsidRDefault="00A6470B" w:rsidP="00380F1A">
      <w:pPr>
        <w:spacing w:before="240"/>
        <w:rPr>
          <w:rFonts w:ascii="Times New Roman" w:hAnsi="Times New Roman" w:cs="Times New Roman"/>
          <w:sz w:val="22"/>
        </w:rPr>
      </w:pPr>
      <w:r w:rsidRPr="00AF6A86">
        <w:rPr>
          <w:rFonts w:ascii="Times New Roman" w:hAnsi="Times New Roman" w:cs="Times New Roman"/>
          <w:sz w:val="22"/>
        </w:rPr>
        <w:t>Overall, the</w:t>
      </w:r>
      <w:r w:rsidR="00CF500E" w:rsidRPr="00AF6A86">
        <w:rPr>
          <w:rFonts w:ascii="Times New Roman" w:hAnsi="Times New Roman" w:cs="Times New Roman"/>
          <w:sz w:val="22"/>
        </w:rPr>
        <w:t xml:space="preserve"> conference</w:t>
      </w:r>
      <w:r w:rsidR="0054475A" w:rsidRPr="00AF6A86">
        <w:rPr>
          <w:rFonts w:ascii="Times New Roman" w:hAnsi="Times New Roman" w:cs="Times New Roman"/>
          <w:sz w:val="22"/>
        </w:rPr>
        <w:t xml:space="preserve"> </w:t>
      </w:r>
      <w:r w:rsidR="00CF500E" w:rsidRPr="00AF6A86">
        <w:rPr>
          <w:rFonts w:ascii="Times New Roman" w:hAnsi="Times New Roman" w:cs="Times New Roman"/>
          <w:sz w:val="22"/>
        </w:rPr>
        <w:t xml:space="preserve">attracted </w:t>
      </w:r>
      <w:r w:rsidR="001C3A98" w:rsidRPr="00AF6A86">
        <w:rPr>
          <w:rFonts w:ascii="Times New Roman" w:hAnsi="Times New Roman" w:cs="Times New Roman"/>
          <w:sz w:val="22"/>
        </w:rPr>
        <w:t>over</w:t>
      </w:r>
      <w:r w:rsidR="00CA2496" w:rsidRPr="00AF6A86">
        <w:rPr>
          <w:rFonts w:ascii="Times New Roman" w:hAnsi="Times New Roman" w:cs="Times New Roman"/>
          <w:sz w:val="22"/>
        </w:rPr>
        <w:t xml:space="preserve"> </w:t>
      </w:r>
      <w:r w:rsidR="00B73D7E" w:rsidRPr="00AF6A86">
        <w:rPr>
          <w:rFonts w:ascii="Times New Roman" w:hAnsi="Times New Roman" w:cs="Times New Roman"/>
          <w:sz w:val="22"/>
        </w:rPr>
        <w:t>10</w:t>
      </w:r>
      <w:r w:rsidR="00CA2496" w:rsidRPr="00AF6A86">
        <w:rPr>
          <w:rFonts w:ascii="Times New Roman" w:hAnsi="Times New Roman" w:cs="Times New Roman"/>
          <w:sz w:val="22"/>
        </w:rPr>
        <w:t xml:space="preserve">0 </w:t>
      </w:r>
      <w:r w:rsidR="00CF500E" w:rsidRPr="008662C8">
        <w:rPr>
          <w:rFonts w:ascii="Times New Roman" w:hAnsi="Times New Roman" w:cs="Times New Roman"/>
          <w:b/>
          <w:sz w:val="22"/>
        </w:rPr>
        <w:t>media coverages</w:t>
      </w:r>
      <w:r w:rsidR="00CF500E" w:rsidRPr="00AF6A86">
        <w:rPr>
          <w:rFonts w:ascii="Times New Roman" w:hAnsi="Times New Roman" w:cs="Times New Roman"/>
          <w:sz w:val="22"/>
        </w:rPr>
        <w:t>, front</w:t>
      </w:r>
      <w:r w:rsidR="00097015" w:rsidRPr="00AF6A86">
        <w:rPr>
          <w:rFonts w:ascii="Times New Roman" w:hAnsi="Times New Roman" w:cs="Times New Roman"/>
          <w:sz w:val="22"/>
        </w:rPr>
        <w:t>-</w:t>
      </w:r>
      <w:r w:rsidR="00CF500E" w:rsidRPr="00AF6A86">
        <w:rPr>
          <w:rFonts w:ascii="Times New Roman" w:hAnsi="Times New Roman" w:cs="Times New Roman"/>
          <w:sz w:val="22"/>
        </w:rPr>
        <w:t>page in</w:t>
      </w:r>
      <w:r w:rsidR="00551199" w:rsidRPr="00AF6A86">
        <w:rPr>
          <w:rFonts w:ascii="Times New Roman" w:hAnsi="Times New Roman" w:cs="Times New Roman"/>
          <w:sz w:val="22"/>
        </w:rPr>
        <w:t xml:space="preserve"> national medi</w:t>
      </w:r>
      <w:r w:rsidR="00380F1A" w:rsidRPr="00AF6A86">
        <w:rPr>
          <w:rFonts w:ascii="Times New Roman" w:hAnsi="Times New Roman" w:cs="Times New Roman"/>
          <w:sz w:val="22"/>
        </w:rPr>
        <w:t>a</w:t>
      </w:r>
      <w:r w:rsidR="0046244C">
        <w:rPr>
          <w:rFonts w:ascii="Times New Roman" w:hAnsi="Times New Roman" w:cs="Times New Roman"/>
          <w:sz w:val="22"/>
        </w:rPr>
        <w:t>,</w:t>
      </w:r>
      <w:r w:rsidR="00380F1A" w:rsidRPr="00AF6A86">
        <w:rPr>
          <w:rFonts w:ascii="Times New Roman" w:hAnsi="Times New Roman" w:cs="Times New Roman"/>
          <w:sz w:val="22"/>
        </w:rPr>
        <w:t xml:space="preserve"> </w:t>
      </w:r>
      <w:r w:rsidR="00CF500E" w:rsidRPr="00AF6A86">
        <w:rPr>
          <w:rFonts w:ascii="Times New Roman" w:hAnsi="Times New Roman" w:cs="Times New Roman"/>
          <w:sz w:val="22"/>
        </w:rPr>
        <w:t>government</w:t>
      </w:r>
      <w:r w:rsidR="0046244C">
        <w:rPr>
          <w:rFonts w:ascii="Times New Roman" w:hAnsi="Times New Roman" w:cs="Times New Roman"/>
          <w:sz w:val="22"/>
        </w:rPr>
        <w:t>al</w:t>
      </w:r>
      <w:r w:rsidR="00CF500E" w:rsidRPr="00AF6A86">
        <w:rPr>
          <w:rFonts w:ascii="Times New Roman" w:hAnsi="Times New Roman" w:cs="Times New Roman"/>
          <w:sz w:val="22"/>
        </w:rPr>
        <w:t>, academic and industr</w:t>
      </w:r>
      <w:r w:rsidR="0046244C">
        <w:rPr>
          <w:rFonts w:ascii="Times New Roman" w:hAnsi="Times New Roman" w:cs="Times New Roman"/>
          <w:sz w:val="22"/>
        </w:rPr>
        <w:t>ial</w:t>
      </w:r>
      <w:r w:rsidR="00CF500E" w:rsidRPr="00AF6A86">
        <w:rPr>
          <w:rFonts w:ascii="Times New Roman" w:hAnsi="Times New Roman" w:cs="Times New Roman"/>
          <w:sz w:val="22"/>
        </w:rPr>
        <w:t xml:space="preserve"> websites</w:t>
      </w:r>
      <w:r w:rsidR="00097015" w:rsidRPr="00AF6A86">
        <w:rPr>
          <w:rFonts w:ascii="Times New Roman" w:hAnsi="Times New Roman" w:cs="Times New Roman"/>
          <w:sz w:val="22"/>
        </w:rPr>
        <w:t xml:space="preserve">, </w:t>
      </w:r>
      <w:r w:rsidR="00380F1A" w:rsidRPr="00AF6A86">
        <w:rPr>
          <w:rFonts w:ascii="Times New Roman" w:hAnsi="Times New Roman" w:cs="Times New Roman"/>
          <w:sz w:val="22"/>
        </w:rPr>
        <w:t>contributing to</w:t>
      </w:r>
      <w:r w:rsidR="00097015" w:rsidRPr="00AF6A86">
        <w:rPr>
          <w:rFonts w:ascii="Times New Roman" w:hAnsi="Times New Roman" w:cs="Times New Roman"/>
          <w:sz w:val="22"/>
        </w:rPr>
        <w:t xml:space="preserve"> the </w:t>
      </w:r>
      <w:r w:rsidR="0046244C">
        <w:rPr>
          <w:rFonts w:ascii="Times New Roman" w:hAnsi="Times New Roman" w:cs="Times New Roman"/>
          <w:sz w:val="22"/>
        </w:rPr>
        <w:t xml:space="preserve">regional </w:t>
      </w:r>
      <w:r w:rsidR="00097015" w:rsidRPr="00AF6A86">
        <w:rPr>
          <w:rFonts w:ascii="Times New Roman" w:hAnsi="Times New Roman" w:cs="Times New Roman"/>
          <w:sz w:val="22"/>
        </w:rPr>
        <w:t xml:space="preserve">visibility. </w:t>
      </w:r>
    </w:p>
    <w:p w14:paraId="6FDED0D3" w14:textId="5F86EE81" w:rsidR="00A44EFA" w:rsidRPr="00AF6A86" w:rsidRDefault="00CB33BF" w:rsidP="00380F1A">
      <w:pPr>
        <w:spacing w:before="240"/>
        <w:rPr>
          <w:rFonts w:ascii="Times New Roman" w:hAnsi="Times New Roman" w:cs="Times New Roman"/>
          <w:sz w:val="22"/>
        </w:rPr>
      </w:pPr>
      <w:r w:rsidRPr="00AF6A86">
        <w:rPr>
          <w:rFonts w:ascii="Times New Roman" w:hAnsi="Times New Roman" w:cs="Times New Roman"/>
          <w:sz w:val="22"/>
        </w:rPr>
        <w:lastRenderedPageBreak/>
        <w:t>Here,</w:t>
      </w:r>
      <w:r w:rsidR="00380F1A" w:rsidRPr="00AF6A86">
        <w:rPr>
          <w:rFonts w:ascii="Times New Roman" w:hAnsi="Times New Roman" w:cs="Times New Roman"/>
          <w:sz w:val="22"/>
        </w:rPr>
        <w:t xml:space="preserve"> </w:t>
      </w:r>
      <w:r w:rsidR="00380F1A" w:rsidRPr="00AF6A86">
        <w:rPr>
          <w:rFonts w:ascii="Times New Roman" w:hAnsi="Times New Roman" w:cs="Times New Roman" w:hint="eastAsia"/>
          <w:sz w:val="22"/>
        </w:rPr>
        <w:t>CAS</w:t>
      </w:r>
      <w:r w:rsidR="00380F1A" w:rsidRPr="00AF6A86">
        <w:rPr>
          <w:rFonts w:ascii="Times New Roman" w:hAnsi="Times New Roman" w:cs="Times New Roman"/>
          <w:sz w:val="22"/>
        </w:rPr>
        <w:t xml:space="preserve"> Institute of Mountain Hazards and Environment, </w:t>
      </w:r>
      <w:proofErr w:type="spellStart"/>
      <w:r w:rsidR="008B10A3" w:rsidRPr="00AF6A86">
        <w:rPr>
          <w:rFonts w:ascii="Times New Roman" w:hAnsi="Times New Roman" w:cs="Times New Roman"/>
          <w:sz w:val="22"/>
        </w:rPr>
        <w:t>SiDRR</w:t>
      </w:r>
      <w:proofErr w:type="spellEnd"/>
      <w:r w:rsidRPr="00AF6A86">
        <w:rPr>
          <w:rFonts w:ascii="Times New Roman" w:hAnsi="Times New Roman" w:cs="Times New Roman"/>
          <w:sz w:val="22"/>
        </w:rPr>
        <w:t>,</w:t>
      </w:r>
      <w:r w:rsidR="008B10A3" w:rsidRPr="00AF6A86">
        <w:rPr>
          <w:rFonts w:ascii="Times New Roman" w:hAnsi="Times New Roman" w:cs="Times New Roman"/>
          <w:sz w:val="22"/>
        </w:rPr>
        <w:t xml:space="preserve"> </w:t>
      </w:r>
      <w:r w:rsidR="00380F1A" w:rsidRPr="00AF6A86">
        <w:rPr>
          <w:rFonts w:ascii="Times New Roman" w:hAnsi="Times New Roman" w:cs="Times New Roman"/>
          <w:sz w:val="22"/>
        </w:rPr>
        <w:t>and the new alliance would like to reaffirm our commitment to implement Sendai Framework</w:t>
      </w:r>
      <w:r w:rsidR="00EA4AB3">
        <w:rPr>
          <w:rFonts w:ascii="Times New Roman" w:hAnsi="Times New Roman" w:cs="Times New Roman"/>
          <w:sz w:val="22"/>
        </w:rPr>
        <w:t xml:space="preserve"> and the Agenda</w:t>
      </w:r>
      <w:r w:rsidR="00F17319">
        <w:rPr>
          <w:rFonts w:ascii="Times New Roman" w:hAnsi="Times New Roman" w:cs="Times New Roman"/>
          <w:sz w:val="22"/>
        </w:rPr>
        <w:t xml:space="preserve"> in our best efforts</w:t>
      </w:r>
      <w:bookmarkStart w:id="0" w:name="_GoBack"/>
      <w:bookmarkEnd w:id="0"/>
      <w:r w:rsidR="00380F1A" w:rsidRPr="00AF6A86">
        <w:rPr>
          <w:rFonts w:ascii="Times New Roman" w:hAnsi="Times New Roman" w:cs="Times New Roman"/>
          <w:sz w:val="22"/>
        </w:rPr>
        <w:t xml:space="preserve">. </w:t>
      </w:r>
      <w:r w:rsidR="00AD7F2D">
        <w:rPr>
          <w:rFonts w:ascii="Times New Roman" w:hAnsi="Times New Roman" w:cs="Times New Roman"/>
          <w:sz w:val="22"/>
        </w:rPr>
        <w:t>It is time for actions now.</w:t>
      </w:r>
    </w:p>
    <w:p w14:paraId="72A01EA0" w14:textId="77777777" w:rsidR="00A44EFA" w:rsidRPr="00AF6A86" w:rsidRDefault="00A44EFA" w:rsidP="00A44EFA">
      <w:pPr>
        <w:spacing w:before="156" w:after="156" w:line="360" w:lineRule="auto"/>
        <w:rPr>
          <w:rFonts w:ascii="Times New Roman" w:hAnsi="Times New Roman" w:cs="Times New Roman"/>
          <w:sz w:val="22"/>
        </w:rPr>
      </w:pPr>
      <w:r w:rsidRPr="00AF6A86">
        <w:rPr>
          <w:rFonts w:ascii="Times New Roman" w:hAnsi="Times New Roman" w:cs="Times New Roman"/>
          <w:sz w:val="22"/>
        </w:rPr>
        <w:t>Thank you all for your attention. Thank you Chair.</w:t>
      </w:r>
    </w:p>
    <w:p w14:paraId="65C5DC45" w14:textId="77777777" w:rsidR="00A44EFA" w:rsidRPr="00AF6A86" w:rsidRDefault="00A44EFA" w:rsidP="00853765">
      <w:pPr>
        <w:spacing w:before="240"/>
        <w:rPr>
          <w:rFonts w:ascii="Times New Roman" w:hAnsi="Times New Roman" w:cs="Times New Roman"/>
          <w:sz w:val="22"/>
        </w:rPr>
      </w:pPr>
    </w:p>
    <w:sectPr w:rsidR="00A44EFA" w:rsidRPr="00AF6A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B046E" w14:textId="77777777" w:rsidR="00E37BC5" w:rsidRDefault="00E37BC5" w:rsidP="00CA2496">
      <w:r>
        <w:separator/>
      </w:r>
    </w:p>
  </w:endnote>
  <w:endnote w:type="continuationSeparator" w:id="0">
    <w:p w14:paraId="46294882" w14:textId="77777777" w:rsidR="00E37BC5" w:rsidRDefault="00E37BC5" w:rsidP="00CA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FBB9E" w14:textId="77777777" w:rsidR="00E37BC5" w:rsidRDefault="00E37BC5" w:rsidP="00CA2496">
      <w:r>
        <w:separator/>
      </w:r>
    </w:p>
  </w:footnote>
  <w:footnote w:type="continuationSeparator" w:id="0">
    <w:p w14:paraId="51D13A8F" w14:textId="77777777" w:rsidR="00E37BC5" w:rsidRDefault="00E37BC5" w:rsidP="00CA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725F"/>
    <w:multiLevelType w:val="hybridMultilevel"/>
    <w:tmpl w:val="F74CE128"/>
    <w:lvl w:ilvl="0" w:tplc="66E61C1E">
      <w:start w:val="1"/>
      <w:numFmt w:val="bullet"/>
      <w:lvlText w:val=""/>
      <w:lvlJc w:val="left"/>
      <w:pPr>
        <w:tabs>
          <w:tab w:val="num" w:pos="720"/>
        </w:tabs>
        <w:ind w:left="720" w:hanging="360"/>
      </w:pPr>
      <w:rPr>
        <w:rFonts w:ascii="Wingdings" w:hAnsi="Wingdings" w:hint="default"/>
      </w:rPr>
    </w:lvl>
    <w:lvl w:ilvl="1" w:tplc="F4702DC0" w:tentative="1">
      <w:start w:val="1"/>
      <w:numFmt w:val="bullet"/>
      <w:lvlText w:val=""/>
      <w:lvlJc w:val="left"/>
      <w:pPr>
        <w:tabs>
          <w:tab w:val="num" w:pos="1440"/>
        </w:tabs>
        <w:ind w:left="1440" w:hanging="360"/>
      </w:pPr>
      <w:rPr>
        <w:rFonts w:ascii="Wingdings" w:hAnsi="Wingdings" w:hint="default"/>
      </w:rPr>
    </w:lvl>
    <w:lvl w:ilvl="2" w:tplc="6E96F3BA" w:tentative="1">
      <w:start w:val="1"/>
      <w:numFmt w:val="bullet"/>
      <w:lvlText w:val=""/>
      <w:lvlJc w:val="left"/>
      <w:pPr>
        <w:tabs>
          <w:tab w:val="num" w:pos="2160"/>
        </w:tabs>
        <w:ind w:left="2160" w:hanging="360"/>
      </w:pPr>
      <w:rPr>
        <w:rFonts w:ascii="Wingdings" w:hAnsi="Wingdings" w:hint="default"/>
      </w:rPr>
    </w:lvl>
    <w:lvl w:ilvl="3" w:tplc="B8A894A4" w:tentative="1">
      <w:start w:val="1"/>
      <w:numFmt w:val="bullet"/>
      <w:lvlText w:val=""/>
      <w:lvlJc w:val="left"/>
      <w:pPr>
        <w:tabs>
          <w:tab w:val="num" w:pos="2880"/>
        </w:tabs>
        <w:ind w:left="2880" w:hanging="360"/>
      </w:pPr>
      <w:rPr>
        <w:rFonts w:ascii="Wingdings" w:hAnsi="Wingdings" w:hint="default"/>
      </w:rPr>
    </w:lvl>
    <w:lvl w:ilvl="4" w:tplc="EC16C52A" w:tentative="1">
      <w:start w:val="1"/>
      <w:numFmt w:val="bullet"/>
      <w:lvlText w:val=""/>
      <w:lvlJc w:val="left"/>
      <w:pPr>
        <w:tabs>
          <w:tab w:val="num" w:pos="3600"/>
        </w:tabs>
        <w:ind w:left="3600" w:hanging="360"/>
      </w:pPr>
      <w:rPr>
        <w:rFonts w:ascii="Wingdings" w:hAnsi="Wingdings" w:hint="default"/>
      </w:rPr>
    </w:lvl>
    <w:lvl w:ilvl="5" w:tplc="73EE15AA" w:tentative="1">
      <w:start w:val="1"/>
      <w:numFmt w:val="bullet"/>
      <w:lvlText w:val=""/>
      <w:lvlJc w:val="left"/>
      <w:pPr>
        <w:tabs>
          <w:tab w:val="num" w:pos="4320"/>
        </w:tabs>
        <w:ind w:left="4320" w:hanging="360"/>
      </w:pPr>
      <w:rPr>
        <w:rFonts w:ascii="Wingdings" w:hAnsi="Wingdings" w:hint="default"/>
      </w:rPr>
    </w:lvl>
    <w:lvl w:ilvl="6" w:tplc="71E28464" w:tentative="1">
      <w:start w:val="1"/>
      <w:numFmt w:val="bullet"/>
      <w:lvlText w:val=""/>
      <w:lvlJc w:val="left"/>
      <w:pPr>
        <w:tabs>
          <w:tab w:val="num" w:pos="5040"/>
        </w:tabs>
        <w:ind w:left="5040" w:hanging="360"/>
      </w:pPr>
      <w:rPr>
        <w:rFonts w:ascii="Wingdings" w:hAnsi="Wingdings" w:hint="default"/>
      </w:rPr>
    </w:lvl>
    <w:lvl w:ilvl="7" w:tplc="54689A10" w:tentative="1">
      <w:start w:val="1"/>
      <w:numFmt w:val="bullet"/>
      <w:lvlText w:val=""/>
      <w:lvlJc w:val="left"/>
      <w:pPr>
        <w:tabs>
          <w:tab w:val="num" w:pos="5760"/>
        </w:tabs>
        <w:ind w:left="5760" w:hanging="360"/>
      </w:pPr>
      <w:rPr>
        <w:rFonts w:ascii="Wingdings" w:hAnsi="Wingdings" w:hint="default"/>
      </w:rPr>
    </w:lvl>
    <w:lvl w:ilvl="8" w:tplc="EADCA89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7D02AD"/>
    <w:multiLevelType w:val="hybridMultilevel"/>
    <w:tmpl w:val="0C50A470"/>
    <w:lvl w:ilvl="0" w:tplc="C18CBB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2E"/>
    <w:rsid w:val="00051BF5"/>
    <w:rsid w:val="00073D2A"/>
    <w:rsid w:val="000875AC"/>
    <w:rsid w:val="00092055"/>
    <w:rsid w:val="00096946"/>
    <w:rsid w:val="00097015"/>
    <w:rsid w:val="000C09A5"/>
    <w:rsid w:val="000C2BCF"/>
    <w:rsid w:val="000C6438"/>
    <w:rsid w:val="000E20F8"/>
    <w:rsid w:val="000E4A0B"/>
    <w:rsid w:val="000F051A"/>
    <w:rsid w:val="000F24B6"/>
    <w:rsid w:val="000F30FD"/>
    <w:rsid w:val="00121925"/>
    <w:rsid w:val="00134F93"/>
    <w:rsid w:val="001A342E"/>
    <w:rsid w:val="001C3A98"/>
    <w:rsid w:val="001D1208"/>
    <w:rsid w:val="001D472D"/>
    <w:rsid w:val="001F3B45"/>
    <w:rsid w:val="002103C8"/>
    <w:rsid w:val="00242B98"/>
    <w:rsid w:val="00255F72"/>
    <w:rsid w:val="0029654C"/>
    <w:rsid w:val="002A6644"/>
    <w:rsid w:val="002B7020"/>
    <w:rsid w:val="003225B5"/>
    <w:rsid w:val="00327285"/>
    <w:rsid w:val="0036793B"/>
    <w:rsid w:val="00380F1A"/>
    <w:rsid w:val="00394C05"/>
    <w:rsid w:val="003D19A6"/>
    <w:rsid w:val="003F0D99"/>
    <w:rsid w:val="0040020A"/>
    <w:rsid w:val="0046244C"/>
    <w:rsid w:val="004A56E7"/>
    <w:rsid w:val="004B3483"/>
    <w:rsid w:val="00531334"/>
    <w:rsid w:val="0053549F"/>
    <w:rsid w:val="00536EC6"/>
    <w:rsid w:val="00544592"/>
    <w:rsid w:val="0054475A"/>
    <w:rsid w:val="00551199"/>
    <w:rsid w:val="00560577"/>
    <w:rsid w:val="0058184B"/>
    <w:rsid w:val="005824EF"/>
    <w:rsid w:val="0059694B"/>
    <w:rsid w:val="005B4E15"/>
    <w:rsid w:val="005E5BC0"/>
    <w:rsid w:val="005F5A63"/>
    <w:rsid w:val="00622607"/>
    <w:rsid w:val="00643F5A"/>
    <w:rsid w:val="00677A80"/>
    <w:rsid w:val="0068599F"/>
    <w:rsid w:val="006B42A7"/>
    <w:rsid w:val="006C3ACC"/>
    <w:rsid w:val="006F1AAE"/>
    <w:rsid w:val="007309E8"/>
    <w:rsid w:val="007A09C3"/>
    <w:rsid w:val="007D2A1D"/>
    <w:rsid w:val="007E509E"/>
    <w:rsid w:val="008051DB"/>
    <w:rsid w:val="008150B8"/>
    <w:rsid w:val="00853765"/>
    <w:rsid w:val="008662C8"/>
    <w:rsid w:val="00885BD3"/>
    <w:rsid w:val="008A45C8"/>
    <w:rsid w:val="008B10A3"/>
    <w:rsid w:val="008C27E8"/>
    <w:rsid w:val="00965461"/>
    <w:rsid w:val="009721D6"/>
    <w:rsid w:val="009A442D"/>
    <w:rsid w:val="009A477D"/>
    <w:rsid w:val="009B0723"/>
    <w:rsid w:val="009E2474"/>
    <w:rsid w:val="009F5CDC"/>
    <w:rsid w:val="00A046DC"/>
    <w:rsid w:val="00A41C77"/>
    <w:rsid w:val="00A44EFA"/>
    <w:rsid w:val="00A5543C"/>
    <w:rsid w:val="00A63D8A"/>
    <w:rsid w:val="00A6470B"/>
    <w:rsid w:val="00AB6009"/>
    <w:rsid w:val="00AD7F2D"/>
    <w:rsid w:val="00AE1A06"/>
    <w:rsid w:val="00AE7892"/>
    <w:rsid w:val="00AF6A86"/>
    <w:rsid w:val="00B408A8"/>
    <w:rsid w:val="00B42119"/>
    <w:rsid w:val="00B71EA1"/>
    <w:rsid w:val="00B73D7E"/>
    <w:rsid w:val="00B841E4"/>
    <w:rsid w:val="00B97FE7"/>
    <w:rsid w:val="00BA1ECD"/>
    <w:rsid w:val="00BC64CC"/>
    <w:rsid w:val="00BD3F64"/>
    <w:rsid w:val="00BF3472"/>
    <w:rsid w:val="00C12E81"/>
    <w:rsid w:val="00C275DB"/>
    <w:rsid w:val="00C55E1C"/>
    <w:rsid w:val="00CA2496"/>
    <w:rsid w:val="00CB33BF"/>
    <w:rsid w:val="00CB3C64"/>
    <w:rsid w:val="00CB3C70"/>
    <w:rsid w:val="00CD7774"/>
    <w:rsid w:val="00CF500E"/>
    <w:rsid w:val="00D11A8D"/>
    <w:rsid w:val="00D15EDF"/>
    <w:rsid w:val="00D249C2"/>
    <w:rsid w:val="00D41907"/>
    <w:rsid w:val="00D535F5"/>
    <w:rsid w:val="00DC422B"/>
    <w:rsid w:val="00E0482A"/>
    <w:rsid w:val="00E37BC5"/>
    <w:rsid w:val="00E56DC9"/>
    <w:rsid w:val="00E72ECF"/>
    <w:rsid w:val="00E93EB6"/>
    <w:rsid w:val="00EA11AA"/>
    <w:rsid w:val="00EA4AB3"/>
    <w:rsid w:val="00ED2AC3"/>
    <w:rsid w:val="00F04AC2"/>
    <w:rsid w:val="00F054C9"/>
    <w:rsid w:val="00F17319"/>
    <w:rsid w:val="00F653F1"/>
    <w:rsid w:val="00F668B8"/>
    <w:rsid w:val="00F74E00"/>
    <w:rsid w:val="00FC504D"/>
    <w:rsid w:val="00FD0318"/>
    <w:rsid w:val="00FD4951"/>
    <w:rsid w:val="00FE1F05"/>
    <w:rsid w:val="00FE40CB"/>
    <w:rsid w:val="00FE4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B1727"/>
  <w15:chartTrackingRefBased/>
  <w15:docId w15:val="{E88A83B1-56A1-4666-99D1-F69B4C04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A2496"/>
    <w:rPr>
      <w:sz w:val="18"/>
      <w:szCs w:val="18"/>
    </w:rPr>
  </w:style>
  <w:style w:type="paragraph" w:styleId="a5">
    <w:name w:val="footer"/>
    <w:basedOn w:val="a"/>
    <w:link w:val="a6"/>
    <w:uiPriority w:val="99"/>
    <w:unhideWhenUsed/>
    <w:rsid w:val="00CA2496"/>
    <w:pPr>
      <w:tabs>
        <w:tab w:val="center" w:pos="4153"/>
        <w:tab w:val="right" w:pos="8306"/>
      </w:tabs>
      <w:snapToGrid w:val="0"/>
      <w:jc w:val="left"/>
    </w:pPr>
    <w:rPr>
      <w:sz w:val="18"/>
      <w:szCs w:val="18"/>
    </w:rPr>
  </w:style>
  <w:style w:type="character" w:customStyle="1" w:styleId="a6">
    <w:name w:val="页脚 字符"/>
    <w:basedOn w:val="a0"/>
    <w:link w:val="a5"/>
    <w:uiPriority w:val="99"/>
    <w:rsid w:val="00CA2496"/>
    <w:rPr>
      <w:sz w:val="18"/>
      <w:szCs w:val="18"/>
    </w:rPr>
  </w:style>
  <w:style w:type="paragraph" w:styleId="a7">
    <w:name w:val="Normal (Web)"/>
    <w:basedOn w:val="a"/>
    <w:uiPriority w:val="99"/>
    <w:semiHidden/>
    <w:unhideWhenUsed/>
    <w:rsid w:val="00CF500E"/>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5B4E1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4364">
      <w:bodyDiv w:val="1"/>
      <w:marLeft w:val="0"/>
      <w:marRight w:val="0"/>
      <w:marTop w:val="0"/>
      <w:marBottom w:val="0"/>
      <w:divBdr>
        <w:top w:val="none" w:sz="0" w:space="0" w:color="auto"/>
        <w:left w:val="none" w:sz="0" w:space="0" w:color="auto"/>
        <w:bottom w:val="none" w:sz="0" w:space="0" w:color="auto"/>
        <w:right w:val="none" w:sz="0" w:space="0" w:color="auto"/>
      </w:divBdr>
    </w:div>
    <w:div w:id="192810795">
      <w:bodyDiv w:val="1"/>
      <w:marLeft w:val="0"/>
      <w:marRight w:val="0"/>
      <w:marTop w:val="0"/>
      <w:marBottom w:val="0"/>
      <w:divBdr>
        <w:top w:val="none" w:sz="0" w:space="0" w:color="auto"/>
        <w:left w:val="none" w:sz="0" w:space="0" w:color="auto"/>
        <w:bottom w:val="none" w:sz="0" w:space="0" w:color="auto"/>
        <w:right w:val="none" w:sz="0" w:space="0" w:color="auto"/>
      </w:divBdr>
      <w:divsChild>
        <w:div w:id="1060982439">
          <w:marLeft w:val="446"/>
          <w:marRight w:val="0"/>
          <w:marTop w:val="0"/>
          <w:marBottom w:val="0"/>
          <w:divBdr>
            <w:top w:val="none" w:sz="0" w:space="0" w:color="auto"/>
            <w:left w:val="none" w:sz="0" w:space="0" w:color="auto"/>
            <w:bottom w:val="none" w:sz="0" w:space="0" w:color="auto"/>
            <w:right w:val="none" w:sz="0" w:space="0" w:color="auto"/>
          </w:divBdr>
        </w:div>
        <w:div w:id="762844926">
          <w:marLeft w:val="446"/>
          <w:marRight w:val="0"/>
          <w:marTop w:val="0"/>
          <w:marBottom w:val="0"/>
          <w:divBdr>
            <w:top w:val="none" w:sz="0" w:space="0" w:color="auto"/>
            <w:left w:val="none" w:sz="0" w:space="0" w:color="auto"/>
            <w:bottom w:val="none" w:sz="0" w:space="0" w:color="auto"/>
            <w:right w:val="none" w:sz="0" w:space="0" w:color="auto"/>
          </w:divBdr>
        </w:div>
      </w:divsChild>
    </w:div>
    <w:div w:id="213590462">
      <w:bodyDiv w:val="1"/>
      <w:marLeft w:val="0"/>
      <w:marRight w:val="0"/>
      <w:marTop w:val="0"/>
      <w:marBottom w:val="0"/>
      <w:divBdr>
        <w:top w:val="none" w:sz="0" w:space="0" w:color="auto"/>
        <w:left w:val="none" w:sz="0" w:space="0" w:color="auto"/>
        <w:bottom w:val="none" w:sz="0" w:space="0" w:color="auto"/>
        <w:right w:val="none" w:sz="0" w:space="0" w:color="auto"/>
      </w:divBdr>
    </w:div>
    <w:div w:id="272789385">
      <w:bodyDiv w:val="1"/>
      <w:marLeft w:val="0"/>
      <w:marRight w:val="0"/>
      <w:marTop w:val="0"/>
      <w:marBottom w:val="0"/>
      <w:divBdr>
        <w:top w:val="none" w:sz="0" w:space="0" w:color="auto"/>
        <w:left w:val="none" w:sz="0" w:space="0" w:color="auto"/>
        <w:bottom w:val="none" w:sz="0" w:space="0" w:color="auto"/>
        <w:right w:val="none" w:sz="0" w:space="0" w:color="auto"/>
      </w:divBdr>
    </w:div>
    <w:div w:id="498694785">
      <w:bodyDiv w:val="1"/>
      <w:marLeft w:val="0"/>
      <w:marRight w:val="0"/>
      <w:marTop w:val="0"/>
      <w:marBottom w:val="0"/>
      <w:divBdr>
        <w:top w:val="none" w:sz="0" w:space="0" w:color="auto"/>
        <w:left w:val="none" w:sz="0" w:space="0" w:color="auto"/>
        <w:bottom w:val="none" w:sz="0" w:space="0" w:color="auto"/>
        <w:right w:val="none" w:sz="0" w:space="0" w:color="auto"/>
      </w:divBdr>
    </w:div>
    <w:div w:id="641735867">
      <w:bodyDiv w:val="1"/>
      <w:marLeft w:val="0"/>
      <w:marRight w:val="0"/>
      <w:marTop w:val="0"/>
      <w:marBottom w:val="0"/>
      <w:divBdr>
        <w:top w:val="none" w:sz="0" w:space="0" w:color="auto"/>
        <w:left w:val="none" w:sz="0" w:space="0" w:color="auto"/>
        <w:bottom w:val="none" w:sz="0" w:space="0" w:color="auto"/>
        <w:right w:val="none" w:sz="0" w:space="0" w:color="auto"/>
      </w:divBdr>
    </w:div>
    <w:div w:id="15601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Tianhai</dc:creator>
  <cp:keywords/>
  <dc:description/>
  <cp:lastModifiedBy>Jiang Tianhai</cp:lastModifiedBy>
  <cp:revision>136</cp:revision>
  <dcterms:created xsi:type="dcterms:W3CDTF">2019-05-14T06:10:00Z</dcterms:created>
  <dcterms:modified xsi:type="dcterms:W3CDTF">2019-05-17T07:47:00Z</dcterms:modified>
</cp:coreProperties>
</file>