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0D" w:rsidRDefault="00E30BF3" w:rsidP="00E30BF3">
      <w:pPr>
        <w:jc w:val="center"/>
      </w:pPr>
      <w:r>
        <w:t>G</w:t>
      </w:r>
      <w:r w:rsidR="00852E1F">
        <w:t xml:space="preserve">lobal Platform </w:t>
      </w:r>
      <w:r w:rsidR="00FD35F1">
        <w:t xml:space="preserve">Statement - </w:t>
      </w:r>
      <w:proofErr w:type="spellStart"/>
      <w:r w:rsidR="00FD35F1">
        <w:t>Sadeem</w:t>
      </w:r>
      <w:proofErr w:type="spellEnd"/>
    </w:p>
    <w:p w:rsidR="00F219E4" w:rsidRDefault="00F219E4" w:rsidP="00924BBB">
      <w:pPr>
        <w:jc w:val="both"/>
      </w:pPr>
    </w:p>
    <w:p w:rsidR="00F219E4" w:rsidRDefault="00F219E4" w:rsidP="00924BBB">
      <w:pPr>
        <w:jc w:val="both"/>
      </w:pPr>
    </w:p>
    <w:p w:rsidR="00F219E4" w:rsidRDefault="00F219E4" w:rsidP="00924BBB">
      <w:pPr>
        <w:jc w:val="both"/>
      </w:pPr>
      <w:r>
        <w:t>Floods are the most common natural hazard</w:t>
      </w:r>
      <w:r w:rsidR="00E002B3">
        <w:t xml:space="preserve"> in the planet,</w:t>
      </w:r>
      <w:r>
        <w:t xml:space="preserve"> with almost two thirds of major cities around the glob</w:t>
      </w:r>
      <w:r w:rsidR="00E002B3">
        <w:t>e being coastal ones and the increasing urbanization, this is a common issue among city managers; def</w:t>
      </w:r>
      <w:bookmarkStart w:id="0" w:name="_GoBack"/>
      <w:bookmarkEnd w:id="0"/>
      <w:r w:rsidR="00E002B3">
        <w:t>initive actions should be taken to mitigate its effects and ultimately increase the resilience of our urban areas.</w:t>
      </w:r>
    </w:p>
    <w:p w:rsidR="00E002B3" w:rsidRDefault="00E002B3" w:rsidP="00924BBB">
      <w:pPr>
        <w:jc w:val="both"/>
      </w:pPr>
    </w:p>
    <w:p w:rsidR="00830AB4" w:rsidRDefault="00830AB4" w:rsidP="00924BBB">
      <w:pPr>
        <w:jc w:val="both"/>
      </w:pPr>
      <w:r>
        <w:t>The lack of information when a flood incident is taking place is one of the main reasons of casualties and economical losses; it is the moment to leverage the technological innovations in the Internet of Things field to create reliable and robust early warning systems that will enable city governments the following:</w:t>
      </w:r>
    </w:p>
    <w:p w:rsidR="00830AB4" w:rsidRDefault="00830AB4" w:rsidP="00924BBB">
      <w:pPr>
        <w:jc w:val="both"/>
      </w:pPr>
    </w:p>
    <w:p w:rsidR="00E002B3" w:rsidRDefault="00830AB4" w:rsidP="0028359A">
      <w:pPr>
        <w:pStyle w:val="ListParagraph"/>
        <w:numPr>
          <w:ilvl w:val="0"/>
          <w:numId w:val="1"/>
        </w:numPr>
        <w:jc w:val="both"/>
      </w:pPr>
      <w:r>
        <w:t xml:space="preserve">Take faster and better decisions during a flood incident to </w:t>
      </w:r>
      <w:r w:rsidR="0028359A">
        <w:t>substantially reduce the disaster risk</w:t>
      </w:r>
      <w:r w:rsidR="003817B0">
        <w:t xml:space="preserve"> (via warning systems, emergency response allocation and traffic control)</w:t>
      </w:r>
    </w:p>
    <w:p w:rsidR="0028359A" w:rsidRDefault="0028359A" w:rsidP="0028359A">
      <w:pPr>
        <w:pStyle w:val="ListParagraph"/>
        <w:numPr>
          <w:ilvl w:val="0"/>
          <w:numId w:val="1"/>
        </w:numPr>
        <w:jc w:val="both"/>
      </w:pPr>
      <w:r>
        <w:t>Increase the public awareness and reaction capabilities towards floods.</w:t>
      </w:r>
    </w:p>
    <w:p w:rsidR="0028359A" w:rsidRDefault="0028359A" w:rsidP="0028359A">
      <w:pPr>
        <w:pStyle w:val="ListParagraph"/>
        <w:numPr>
          <w:ilvl w:val="0"/>
          <w:numId w:val="1"/>
        </w:numPr>
        <w:jc w:val="both"/>
      </w:pPr>
      <w:r>
        <w:t>Obtain valuable information to optimize the investments on drainage and flood defense in the long term.</w:t>
      </w:r>
    </w:p>
    <w:p w:rsidR="0028359A" w:rsidRDefault="0028359A" w:rsidP="0028359A">
      <w:pPr>
        <w:jc w:val="both"/>
      </w:pPr>
    </w:p>
    <w:p w:rsidR="0028359A" w:rsidRDefault="0028359A" w:rsidP="0028359A">
      <w:pPr>
        <w:jc w:val="both"/>
      </w:pPr>
      <w:r>
        <w:t>The cooperation between public and private sector is crucial to achieve these goals; our organization looks forward</w:t>
      </w:r>
      <w:r w:rsidR="003817B0">
        <w:t xml:space="preserve"> to</w:t>
      </w:r>
      <w:r>
        <w:t xml:space="preserve"> </w:t>
      </w:r>
      <w:r w:rsidR="003817B0">
        <w:t>an</w:t>
      </w:r>
      <w:r>
        <w:t xml:space="preserve"> engagement with cities to mutually create an action plan to introduce these novel technologies in</w:t>
      </w:r>
      <w:r w:rsidR="00271F89">
        <w:t xml:space="preserve"> the urban areas infrastructure</w:t>
      </w:r>
      <w:r w:rsidR="003817B0">
        <w:t>, starting with pilot projects on the most affected areas and concluding with a holistic project that will prepare the city for the weather challenges of this century.</w:t>
      </w:r>
    </w:p>
    <w:sectPr w:rsidR="0028359A" w:rsidSect="002621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21184"/>
    <w:multiLevelType w:val="hybridMultilevel"/>
    <w:tmpl w:val="3A74DF5C"/>
    <w:lvl w:ilvl="0" w:tplc="BD783EF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F3"/>
    <w:rsid w:val="0026215D"/>
    <w:rsid w:val="00271F89"/>
    <w:rsid w:val="0028359A"/>
    <w:rsid w:val="003817B0"/>
    <w:rsid w:val="00830AB4"/>
    <w:rsid w:val="0085000D"/>
    <w:rsid w:val="00852E1F"/>
    <w:rsid w:val="00924BBB"/>
    <w:rsid w:val="009D3909"/>
    <w:rsid w:val="00E002B3"/>
    <w:rsid w:val="00E30BF3"/>
    <w:rsid w:val="00EA3FB2"/>
    <w:rsid w:val="00F219E4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EFA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216</Words>
  <Characters>1235</Characters>
  <Application>Microsoft Macintosh Word</Application>
  <DocSecurity>0</DocSecurity>
  <Lines>10</Lines>
  <Paragraphs>2</Paragraphs>
  <ScaleCrop>false</ScaleCrop>
  <Company>King Abdullah University of Science and Technology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Esteban</dc:creator>
  <cp:keywords/>
  <dc:description/>
  <cp:lastModifiedBy>Edward Esteban</cp:lastModifiedBy>
  <cp:revision>1</cp:revision>
  <dcterms:created xsi:type="dcterms:W3CDTF">2017-05-18T12:22:00Z</dcterms:created>
  <dcterms:modified xsi:type="dcterms:W3CDTF">2017-05-19T09:26:00Z</dcterms:modified>
</cp:coreProperties>
</file>